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0E" w:rsidRPr="00583924" w:rsidRDefault="00912572" w:rsidP="007C558D">
      <w:pPr>
        <w:tabs>
          <w:tab w:val="left" w:pos="0"/>
        </w:tabs>
        <w:spacing w:after="0" w:line="240" w:lineRule="auto"/>
        <w:jc w:val="center"/>
        <w:rPr>
          <w:rFonts w:ascii="Times New Roman" w:hAnsi="Times New Roman" w:cs="Times New Roman"/>
          <w:sz w:val="24"/>
          <w:szCs w:val="24"/>
          <w:lang w:eastAsia="bg-BG"/>
        </w:rPr>
      </w:pPr>
      <w:r>
        <w:rPr>
          <w:rFonts w:ascii="Times New Roman" w:hAnsi="Times New Roman" w:cs="Times New Roman"/>
          <w:b/>
          <w:bCs/>
          <w:noProof/>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62.25pt;visibility:visible">
            <v:imagedata r:id="rId9" o:title=""/>
          </v:shape>
        </w:pict>
      </w:r>
    </w:p>
    <w:p w:rsidR="00B9440E" w:rsidRPr="00583924" w:rsidRDefault="00B9440E" w:rsidP="007C558D">
      <w:pPr>
        <w:tabs>
          <w:tab w:val="left" w:pos="0"/>
        </w:tabs>
        <w:spacing w:after="0" w:line="240" w:lineRule="auto"/>
        <w:jc w:val="center"/>
        <w:rPr>
          <w:rFonts w:ascii="Times New Roman" w:hAnsi="Times New Roman" w:cs="Times New Roman"/>
          <w:sz w:val="24"/>
          <w:szCs w:val="24"/>
          <w:lang w:eastAsia="bg-BG"/>
        </w:rPr>
      </w:pPr>
    </w:p>
    <w:p w:rsidR="00B9440E" w:rsidRPr="00583924" w:rsidRDefault="00B9440E" w:rsidP="005A4872">
      <w:pPr>
        <w:tabs>
          <w:tab w:val="left" w:pos="0"/>
        </w:tabs>
        <w:spacing w:after="0" w:line="240" w:lineRule="auto"/>
        <w:jc w:val="center"/>
        <w:rPr>
          <w:rFonts w:ascii="Times New Roman" w:eastAsia="Batang" w:hAnsi="Times New Roman"/>
          <w:b/>
          <w:bCs/>
          <w:sz w:val="30"/>
          <w:szCs w:val="30"/>
          <w:lang w:eastAsia="bg-BG"/>
        </w:rPr>
      </w:pPr>
      <w:r w:rsidRPr="00583924">
        <w:rPr>
          <w:rFonts w:ascii="Times New Roman" w:eastAsia="Batang" w:hAnsi="Times New Roman" w:cs="Times New Roman"/>
          <w:b/>
          <w:bCs/>
          <w:sz w:val="30"/>
          <w:szCs w:val="30"/>
          <w:lang w:val="en-AU" w:eastAsia="bg-BG"/>
        </w:rPr>
        <w:t>ОБЩИНА ПЛОВДИВ</w:t>
      </w:r>
    </w:p>
    <w:p w:rsidR="00B9440E" w:rsidRPr="00583924" w:rsidRDefault="00B9440E" w:rsidP="00AE0A7E">
      <w:pPr>
        <w:tabs>
          <w:tab w:val="left" w:pos="0"/>
        </w:tabs>
        <w:spacing w:after="0" w:line="240" w:lineRule="auto"/>
        <w:jc w:val="center"/>
        <w:rPr>
          <w:rFonts w:ascii="Times New Roman" w:hAnsi="Times New Roman" w:cs="Times New Roman"/>
          <w:sz w:val="16"/>
          <w:szCs w:val="16"/>
          <w:lang w:val="en-US" w:eastAsia="bg-BG"/>
        </w:rPr>
      </w:pPr>
      <w:proofErr w:type="spellStart"/>
      <w:r w:rsidRPr="00583924">
        <w:rPr>
          <w:rFonts w:ascii="Times New Roman" w:hAnsi="Times New Roman" w:cs="Times New Roman"/>
          <w:sz w:val="16"/>
          <w:szCs w:val="16"/>
          <w:lang w:val="en-AU" w:eastAsia="bg-BG"/>
        </w:rPr>
        <w:t>Пловдив</w:t>
      </w:r>
      <w:proofErr w:type="spellEnd"/>
      <w:r w:rsidRPr="00583924">
        <w:rPr>
          <w:rFonts w:ascii="Times New Roman" w:hAnsi="Times New Roman" w:cs="Times New Roman"/>
          <w:sz w:val="16"/>
          <w:szCs w:val="16"/>
          <w:lang w:val="en-AU" w:eastAsia="bg-BG"/>
        </w:rPr>
        <w:t xml:space="preserve">, 4000, </w:t>
      </w:r>
      <w:proofErr w:type="spellStart"/>
      <w:r w:rsidRPr="00583924">
        <w:rPr>
          <w:rFonts w:ascii="Times New Roman" w:hAnsi="Times New Roman" w:cs="Times New Roman"/>
          <w:sz w:val="16"/>
          <w:szCs w:val="16"/>
          <w:lang w:val="en-AU" w:eastAsia="bg-BG"/>
        </w:rPr>
        <w:t>пл</w:t>
      </w:r>
      <w:proofErr w:type="spellEnd"/>
      <w:r w:rsidRPr="00583924">
        <w:rPr>
          <w:rFonts w:ascii="Times New Roman" w:hAnsi="Times New Roman" w:cs="Times New Roman"/>
          <w:sz w:val="16"/>
          <w:szCs w:val="16"/>
          <w:lang w:val="en-AU" w:eastAsia="bg-BG"/>
        </w:rPr>
        <w:t>, “</w:t>
      </w:r>
      <w:proofErr w:type="spellStart"/>
      <w:r w:rsidRPr="00583924">
        <w:rPr>
          <w:rFonts w:ascii="Times New Roman" w:hAnsi="Times New Roman" w:cs="Times New Roman"/>
          <w:sz w:val="16"/>
          <w:szCs w:val="16"/>
          <w:lang w:val="en-AU" w:eastAsia="bg-BG"/>
        </w:rPr>
        <w:t>Стефан</w:t>
      </w:r>
      <w:proofErr w:type="spellEnd"/>
      <w:r w:rsidRPr="00583924">
        <w:rPr>
          <w:rFonts w:ascii="Times New Roman" w:hAnsi="Times New Roman" w:cs="Times New Roman"/>
          <w:sz w:val="16"/>
          <w:szCs w:val="16"/>
          <w:lang w:val="en-AU" w:eastAsia="bg-BG"/>
        </w:rPr>
        <w:t xml:space="preserve"> </w:t>
      </w:r>
      <w:proofErr w:type="spellStart"/>
      <w:r w:rsidRPr="00583924">
        <w:rPr>
          <w:rFonts w:ascii="Times New Roman" w:hAnsi="Times New Roman" w:cs="Times New Roman"/>
          <w:sz w:val="16"/>
          <w:szCs w:val="16"/>
          <w:lang w:val="en-AU" w:eastAsia="bg-BG"/>
        </w:rPr>
        <w:t>Стамболов</w:t>
      </w:r>
      <w:proofErr w:type="spellEnd"/>
      <w:r w:rsidRPr="00583924">
        <w:rPr>
          <w:rFonts w:ascii="Times New Roman" w:hAnsi="Times New Roman" w:cs="Times New Roman"/>
          <w:sz w:val="16"/>
          <w:szCs w:val="16"/>
          <w:lang w:val="en-AU" w:eastAsia="bg-BG"/>
        </w:rPr>
        <w:t xml:space="preserve">” №1         </w:t>
      </w:r>
      <w:proofErr w:type="spellStart"/>
      <w:r w:rsidRPr="00583924">
        <w:rPr>
          <w:rFonts w:ascii="Times New Roman" w:hAnsi="Times New Roman" w:cs="Times New Roman"/>
          <w:sz w:val="16"/>
          <w:szCs w:val="16"/>
          <w:lang w:val="en-AU" w:eastAsia="bg-BG"/>
        </w:rPr>
        <w:t>тел</w:t>
      </w:r>
      <w:proofErr w:type="spellEnd"/>
      <w:r w:rsidRPr="00583924">
        <w:rPr>
          <w:rFonts w:ascii="Times New Roman" w:hAnsi="Times New Roman" w:cs="Times New Roman"/>
          <w:sz w:val="16"/>
          <w:szCs w:val="16"/>
          <w:lang w:val="en-AU" w:eastAsia="bg-BG"/>
        </w:rPr>
        <w:t xml:space="preserve">: (032) 656 701, </w:t>
      </w:r>
      <w:proofErr w:type="spellStart"/>
      <w:r w:rsidRPr="00583924">
        <w:rPr>
          <w:rFonts w:ascii="Times New Roman" w:hAnsi="Times New Roman" w:cs="Times New Roman"/>
          <w:sz w:val="16"/>
          <w:szCs w:val="16"/>
          <w:lang w:val="en-AU" w:eastAsia="bg-BG"/>
        </w:rPr>
        <w:t>факс</w:t>
      </w:r>
      <w:proofErr w:type="spellEnd"/>
      <w:r w:rsidRPr="00583924">
        <w:rPr>
          <w:rFonts w:ascii="Times New Roman" w:hAnsi="Times New Roman" w:cs="Times New Roman"/>
          <w:sz w:val="16"/>
          <w:szCs w:val="16"/>
          <w:lang w:val="en-AU" w:eastAsia="bg-BG"/>
        </w:rPr>
        <w:t>: (032) 656 703</w:t>
      </w:r>
    </w:p>
    <w:p w:rsidR="00B9440E" w:rsidRPr="00583924" w:rsidRDefault="00B9440E" w:rsidP="00AE0A7E">
      <w:pPr>
        <w:pBdr>
          <w:top w:val="single" w:sz="4" w:space="1" w:color="auto"/>
        </w:pBdr>
        <w:tabs>
          <w:tab w:val="left" w:pos="0"/>
        </w:tabs>
        <w:spacing w:after="0" w:line="240" w:lineRule="auto"/>
        <w:jc w:val="center"/>
        <w:rPr>
          <w:rFonts w:ascii="Times New Roman" w:hAnsi="Times New Roman" w:cs="Times New Roman"/>
          <w:sz w:val="24"/>
          <w:szCs w:val="24"/>
          <w:lang w:eastAsia="bg-BG"/>
        </w:rPr>
      </w:pPr>
    </w:p>
    <w:p w:rsidR="00B9440E" w:rsidRPr="00583924" w:rsidRDefault="00B9440E" w:rsidP="005A4872">
      <w:pPr>
        <w:spacing w:after="0"/>
        <w:rPr>
          <w:rFonts w:ascii="Times New Roman" w:hAnsi="Times New Roman" w:cs="Times New Roman"/>
          <w:sz w:val="24"/>
          <w:szCs w:val="24"/>
        </w:rPr>
      </w:pPr>
    </w:p>
    <w:p w:rsidR="00B9440E" w:rsidRPr="00583924" w:rsidRDefault="00B9440E" w:rsidP="005A4872">
      <w:pPr>
        <w:spacing w:after="0"/>
        <w:rPr>
          <w:rFonts w:ascii="Times New Roman" w:hAnsi="Times New Roman" w:cs="Times New Roman"/>
          <w:sz w:val="24"/>
          <w:szCs w:val="24"/>
        </w:rPr>
      </w:pPr>
      <w:r w:rsidRPr="00583924">
        <w:rPr>
          <w:rFonts w:ascii="Times New Roman" w:hAnsi="Times New Roman" w:cs="Times New Roman"/>
          <w:sz w:val="24"/>
          <w:szCs w:val="24"/>
        </w:rPr>
        <w:t>УТВЪРДИЛ:</w:t>
      </w:r>
    </w:p>
    <w:p w:rsidR="00B9440E" w:rsidRPr="00583924" w:rsidRDefault="00037818" w:rsidP="005A4872">
      <w:pPr>
        <w:spacing w:after="0"/>
        <w:rPr>
          <w:rFonts w:ascii="Times New Roman" w:hAnsi="Times New Roman" w:cs="Times New Roman"/>
          <w:sz w:val="24"/>
          <w:szCs w:val="24"/>
        </w:rPr>
      </w:pPr>
      <w:r>
        <w:rPr>
          <w:rFonts w:ascii="Times New Roman" w:hAnsi="Times New Roman" w:cs="Times New Roman"/>
          <w:sz w:val="24"/>
          <w:szCs w:val="24"/>
        </w:rPr>
        <w:t xml:space="preserve">Петър </w:t>
      </w:r>
      <w:proofErr w:type="spellStart"/>
      <w:r>
        <w:rPr>
          <w:rFonts w:ascii="Times New Roman" w:hAnsi="Times New Roman" w:cs="Times New Roman"/>
          <w:sz w:val="24"/>
          <w:szCs w:val="24"/>
        </w:rPr>
        <w:t>Зехтински</w:t>
      </w:r>
      <w:proofErr w:type="spellEnd"/>
      <w:r>
        <w:rPr>
          <w:rFonts w:ascii="Times New Roman" w:hAnsi="Times New Roman" w:cs="Times New Roman"/>
          <w:sz w:val="24"/>
          <w:szCs w:val="24"/>
        </w:rPr>
        <w:t xml:space="preserve"> – зам.-кмет „СМДСП“</w:t>
      </w:r>
    </w:p>
    <w:p w:rsidR="00037818" w:rsidRDefault="00037818" w:rsidP="005A4872">
      <w:pPr>
        <w:spacing w:after="0"/>
        <w:rPr>
          <w:rFonts w:ascii="Times New Roman" w:hAnsi="Times New Roman" w:cs="Times New Roman"/>
          <w:sz w:val="24"/>
          <w:szCs w:val="24"/>
        </w:rPr>
      </w:pPr>
      <w:r>
        <w:rPr>
          <w:rFonts w:ascii="Times New Roman" w:hAnsi="Times New Roman" w:cs="Times New Roman"/>
          <w:sz w:val="24"/>
          <w:szCs w:val="24"/>
        </w:rPr>
        <w:t xml:space="preserve">За </w:t>
      </w:r>
      <w:r w:rsidR="00B9440E" w:rsidRPr="00583924">
        <w:rPr>
          <w:rFonts w:ascii="Times New Roman" w:hAnsi="Times New Roman" w:cs="Times New Roman"/>
          <w:sz w:val="24"/>
          <w:szCs w:val="24"/>
        </w:rPr>
        <w:t>Кмет на Община Пловдив</w:t>
      </w:r>
    </w:p>
    <w:p w:rsidR="00B9440E" w:rsidRPr="00583924" w:rsidRDefault="00037818" w:rsidP="005A4872">
      <w:pPr>
        <w:spacing w:after="0"/>
        <w:rPr>
          <w:rFonts w:ascii="Times New Roman" w:hAnsi="Times New Roman" w:cs="Times New Roman"/>
          <w:sz w:val="24"/>
          <w:szCs w:val="24"/>
        </w:rPr>
      </w:pPr>
      <w:r>
        <w:rPr>
          <w:rFonts w:ascii="Times New Roman" w:hAnsi="Times New Roman" w:cs="Times New Roman"/>
          <w:sz w:val="24"/>
          <w:szCs w:val="24"/>
        </w:rPr>
        <w:t>Съгласно Заповед № 15ОА1751/ 29.06.2015 г.</w:t>
      </w:r>
      <w:r w:rsidR="00B9440E" w:rsidRPr="00583924">
        <w:rPr>
          <w:rFonts w:ascii="Times New Roman" w:hAnsi="Times New Roman" w:cs="Times New Roman"/>
          <w:sz w:val="24"/>
          <w:szCs w:val="24"/>
        </w:rPr>
        <w:t xml:space="preserve"> </w:t>
      </w:r>
    </w:p>
    <w:p w:rsidR="00B9440E" w:rsidRPr="00583924" w:rsidRDefault="00B9440E" w:rsidP="005A4872">
      <w:pPr>
        <w:spacing w:after="0"/>
        <w:rPr>
          <w:rFonts w:ascii="Times New Roman" w:hAnsi="Times New Roman" w:cs="Times New Roman"/>
          <w:sz w:val="24"/>
          <w:szCs w:val="24"/>
        </w:rPr>
      </w:pPr>
    </w:p>
    <w:p w:rsidR="00B9440E" w:rsidRDefault="00B9440E" w:rsidP="005A4872">
      <w:pPr>
        <w:spacing w:after="0"/>
        <w:rPr>
          <w:rFonts w:ascii="Times New Roman" w:hAnsi="Times New Roman" w:cs="Times New Roman"/>
          <w:sz w:val="24"/>
          <w:szCs w:val="24"/>
          <w:lang w:eastAsia="bg-BG"/>
        </w:rPr>
      </w:pPr>
    </w:p>
    <w:p w:rsidR="000B720F" w:rsidRPr="00604043" w:rsidRDefault="000B720F" w:rsidP="005A4872">
      <w:pPr>
        <w:spacing w:after="0"/>
        <w:rPr>
          <w:rFonts w:ascii="Times New Roman" w:hAnsi="Times New Roman" w:cs="Times New Roman"/>
          <w:sz w:val="24"/>
          <w:szCs w:val="24"/>
          <w:lang w:eastAsia="bg-BG"/>
        </w:rPr>
      </w:pPr>
    </w:p>
    <w:p w:rsidR="00B9440E" w:rsidRPr="00816762" w:rsidRDefault="00B9440E" w:rsidP="00AE0A7E">
      <w:pPr>
        <w:jc w:val="center"/>
        <w:rPr>
          <w:rFonts w:ascii="Times New Roman" w:hAnsi="Times New Roman" w:cs="Times New Roman"/>
          <w:b/>
          <w:bCs/>
          <w:color w:val="17365D"/>
          <w:sz w:val="52"/>
          <w:szCs w:val="52"/>
          <w:lang w:val="en-US"/>
        </w:rPr>
      </w:pPr>
      <w:r w:rsidRPr="00816762">
        <w:rPr>
          <w:rFonts w:ascii="Times New Roman" w:hAnsi="Times New Roman" w:cs="Times New Roman"/>
          <w:b/>
          <w:bCs/>
          <w:color w:val="17365D"/>
          <w:sz w:val="52"/>
          <w:szCs w:val="52"/>
        </w:rPr>
        <w:t>Д О К У М Е Н Т А Ц И Я</w:t>
      </w:r>
    </w:p>
    <w:p w:rsidR="00B9440E" w:rsidRPr="00583924" w:rsidRDefault="00B9440E" w:rsidP="00AE0A7E">
      <w:pPr>
        <w:jc w:val="center"/>
        <w:rPr>
          <w:rFonts w:ascii="Times New Roman" w:hAnsi="Times New Roman" w:cs="Times New Roman"/>
          <w:b/>
          <w:bCs/>
          <w:sz w:val="24"/>
          <w:szCs w:val="24"/>
          <w:lang w:val="ru-RU"/>
        </w:rPr>
      </w:pPr>
      <w:r w:rsidRPr="00583924">
        <w:rPr>
          <w:rFonts w:ascii="Times New Roman" w:hAnsi="Times New Roman" w:cs="Times New Roman"/>
          <w:b/>
          <w:bCs/>
          <w:sz w:val="24"/>
          <w:szCs w:val="24"/>
        </w:rPr>
        <w:t xml:space="preserve">ЗА УЧАСТИЕ  В  ПРОЦЕДУРА </w:t>
      </w:r>
      <w:r w:rsidR="000B720F">
        <w:rPr>
          <w:rFonts w:ascii="Times New Roman" w:hAnsi="Times New Roman" w:cs="Times New Roman"/>
          <w:b/>
          <w:bCs/>
          <w:sz w:val="24"/>
          <w:szCs w:val="24"/>
        </w:rPr>
        <w:t xml:space="preserve">НА ДОГОВАРЯНЕ БЕЗ ОБЯВЛЕНИЕ </w:t>
      </w:r>
      <w:r w:rsidRPr="00583924">
        <w:rPr>
          <w:rFonts w:ascii="Times New Roman" w:hAnsi="Times New Roman" w:cs="Times New Roman"/>
          <w:b/>
          <w:bCs/>
          <w:sz w:val="24"/>
          <w:szCs w:val="24"/>
        </w:rPr>
        <w:t>ЗА ВЪЗЛАГАНЕ НА ОБЩЕСТВЕНА ПОРЪЧКА</w:t>
      </w:r>
      <w:r>
        <w:rPr>
          <w:rFonts w:ascii="Times New Roman" w:hAnsi="Times New Roman" w:cs="Times New Roman"/>
          <w:b/>
          <w:bCs/>
          <w:sz w:val="24"/>
          <w:szCs w:val="24"/>
        </w:rPr>
        <w:t xml:space="preserve"> ПО</w:t>
      </w:r>
      <w:r w:rsidR="00902723">
        <w:rPr>
          <w:rFonts w:ascii="Times New Roman" w:hAnsi="Times New Roman" w:cs="Times New Roman"/>
          <w:b/>
          <w:bCs/>
          <w:sz w:val="24"/>
          <w:szCs w:val="24"/>
        </w:rPr>
        <w:t xml:space="preserve"> ЧЛ.90, АЛ.1, Т.1 ОТ</w:t>
      </w:r>
      <w:r>
        <w:rPr>
          <w:rFonts w:ascii="Times New Roman" w:hAnsi="Times New Roman" w:cs="Times New Roman"/>
          <w:b/>
          <w:bCs/>
          <w:sz w:val="24"/>
          <w:szCs w:val="24"/>
        </w:rPr>
        <w:t xml:space="preserve"> ЗОП</w:t>
      </w:r>
      <w:r w:rsidRPr="00583924">
        <w:rPr>
          <w:rFonts w:ascii="Times New Roman" w:hAnsi="Times New Roman" w:cs="Times New Roman"/>
          <w:b/>
          <w:bCs/>
          <w:sz w:val="24"/>
          <w:szCs w:val="24"/>
        </w:rPr>
        <w:t xml:space="preserve"> С ПРЕДМЕТ:</w:t>
      </w:r>
    </w:p>
    <w:p w:rsidR="00B9440E" w:rsidRPr="00604043" w:rsidRDefault="00B9440E" w:rsidP="00AE0A7E">
      <w:pPr>
        <w:jc w:val="center"/>
        <w:rPr>
          <w:rFonts w:ascii="Times New Roman" w:hAnsi="Times New Roman" w:cs="Times New Roman"/>
          <w:b/>
          <w:bCs/>
          <w:sz w:val="24"/>
          <w:szCs w:val="24"/>
        </w:rPr>
      </w:pPr>
    </w:p>
    <w:p w:rsidR="00B9440E" w:rsidRPr="00604043" w:rsidRDefault="006E73E8" w:rsidP="00816762">
      <w:pPr>
        <w:spacing w:after="0"/>
        <w:jc w:val="both"/>
        <w:rPr>
          <w:rFonts w:ascii="Times New Roman" w:hAnsi="Times New Roman" w:cs="Times New Roman"/>
          <w:b/>
          <w:i/>
          <w:color w:val="000000"/>
          <w:sz w:val="28"/>
          <w:szCs w:val="28"/>
        </w:rPr>
      </w:pPr>
      <w:r w:rsidRPr="00604043">
        <w:rPr>
          <w:rFonts w:ascii="Times New Roman" w:hAnsi="Times New Roman" w:cs="Times New Roman"/>
          <w:b/>
          <w:bCs/>
          <w:i/>
          <w:iCs/>
          <w:color w:val="000000"/>
          <w:sz w:val="28"/>
          <w:szCs w:val="28"/>
        </w:rPr>
        <w:t>Уп</w:t>
      </w:r>
      <w:r w:rsidR="00221AFA">
        <w:rPr>
          <w:rFonts w:ascii="Times New Roman" w:hAnsi="Times New Roman" w:cs="Times New Roman"/>
          <w:b/>
          <w:bCs/>
          <w:i/>
          <w:iCs/>
          <w:color w:val="000000"/>
          <w:sz w:val="28"/>
          <w:szCs w:val="28"/>
        </w:rPr>
        <w:t>ражняване на строителен надзор н</w:t>
      </w:r>
      <w:r w:rsidRPr="00604043">
        <w:rPr>
          <w:rFonts w:ascii="Times New Roman" w:hAnsi="Times New Roman" w:cs="Times New Roman"/>
          <w:b/>
          <w:bCs/>
          <w:i/>
          <w:iCs/>
          <w:color w:val="000000"/>
          <w:sz w:val="28"/>
          <w:szCs w:val="28"/>
        </w:rPr>
        <w:t xml:space="preserve">а обекти по </w:t>
      </w:r>
      <w:r w:rsidRPr="00604043">
        <w:rPr>
          <w:rFonts w:ascii="Times New Roman" w:hAnsi="Times New Roman" w:cs="Times New Roman"/>
          <w:b/>
          <w:i/>
          <w:sz w:val="28"/>
          <w:szCs w:val="28"/>
        </w:rPr>
        <w:t>обособени позиции:</w:t>
      </w:r>
    </w:p>
    <w:p w:rsidR="000B720F" w:rsidRDefault="000B720F" w:rsidP="00604043">
      <w:pPr>
        <w:spacing w:after="0"/>
        <w:jc w:val="both"/>
        <w:rPr>
          <w:rFonts w:ascii="Times New Roman" w:hAnsi="Times New Roman" w:cs="Times New Roman"/>
          <w:b/>
          <w:bCs/>
          <w:sz w:val="24"/>
          <w:szCs w:val="24"/>
        </w:rPr>
      </w:pPr>
    </w:p>
    <w:p w:rsidR="006E73E8" w:rsidRDefault="00B9440E" w:rsidP="00604043">
      <w:pPr>
        <w:spacing w:after="0"/>
        <w:jc w:val="both"/>
        <w:rPr>
          <w:rFonts w:ascii="Times New Roman" w:hAnsi="Times New Roman" w:cs="Times New Roman"/>
          <w:sz w:val="24"/>
          <w:szCs w:val="24"/>
        </w:rPr>
      </w:pPr>
      <w:r w:rsidRPr="00604043">
        <w:rPr>
          <w:rFonts w:ascii="Times New Roman" w:hAnsi="Times New Roman" w:cs="Times New Roman"/>
          <w:b/>
          <w:bCs/>
          <w:sz w:val="24"/>
          <w:szCs w:val="24"/>
        </w:rPr>
        <w:t>ОП</w:t>
      </w:r>
      <w:r w:rsidR="00604043" w:rsidRPr="00604043">
        <w:rPr>
          <w:rFonts w:ascii="Times New Roman" w:hAnsi="Times New Roman" w:cs="Times New Roman"/>
          <w:b/>
          <w:bCs/>
          <w:sz w:val="24"/>
          <w:szCs w:val="24"/>
        </w:rPr>
        <w:t xml:space="preserve"> </w:t>
      </w:r>
      <w:r w:rsidR="00604043" w:rsidRPr="00604043">
        <w:rPr>
          <w:rFonts w:ascii="Times New Roman" w:hAnsi="Times New Roman" w:cs="Times New Roman"/>
          <w:b/>
          <w:sz w:val="24"/>
          <w:szCs w:val="24"/>
        </w:rPr>
        <w:t>№</w:t>
      </w:r>
      <w:r w:rsidR="00604043" w:rsidRPr="00604043">
        <w:rPr>
          <w:rFonts w:ascii="Times New Roman" w:hAnsi="Times New Roman" w:cs="Times New Roman"/>
          <w:sz w:val="24"/>
          <w:szCs w:val="24"/>
        </w:rPr>
        <w:t xml:space="preserve"> </w:t>
      </w:r>
      <w:r w:rsidRPr="00604043">
        <w:rPr>
          <w:rFonts w:ascii="Times New Roman" w:hAnsi="Times New Roman" w:cs="Times New Roman"/>
          <w:b/>
          <w:bCs/>
          <w:sz w:val="24"/>
          <w:szCs w:val="24"/>
        </w:rPr>
        <w:t>2</w:t>
      </w:r>
      <w:r w:rsidRPr="00604043">
        <w:rPr>
          <w:rFonts w:ascii="Times New Roman" w:hAnsi="Times New Roman" w:cs="Times New Roman"/>
          <w:sz w:val="24"/>
          <w:szCs w:val="24"/>
        </w:rPr>
        <w:t xml:space="preserve"> – </w:t>
      </w:r>
      <w:r w:rsidR="00221AFA">
        <w:rPr>
          <w:rFonts w:ascii="Times New Roman" w:hAnsi="Times New Roman" w:cs="Times New Roman"/>
          <w:sz w:val="24"/>
          <w:szCs w:val="24"/>
        </w:rPr>
        <w:t>У</w:t>
      </w:r>
      <w:r w:rsidR="00221AFA" w:rsidRPr="00604043">
        <w:rPr>
          <w:rFonts w:ascii="Times New Roman" w:hAnsi="Times New Roman" w:cs="Times New Roman"/>
          <w:sz w:val="24"/>
          <w:szCs w:val="24"/>
        </w:rPr>
        <w:t>пражняване на строителен надзор на обект</w:t>
      </w:r>
      <w:r w:rsidR="00D37D47">
        <w:rPr>
          <w:rFonts w:ascii="Times New Roman" w:hAnsi="Times New Roman" w:cs="Times New Roman"/>
          <w:sz w:val="24"/>
          <w:szCs w:val="24"/>
        </w:rPr>
        <w:t xml:space="preserve">: </w:t>
      </w:r>
      <w:r w:rsidR="00D37D47" w:rsidRPr="00221AFA">
        <w:rPr>
          <w:rFonts w:ascii="Times New Roman" w:hAnsi="Times New Roman" w:cs="Times New Roman"/>
          <w:i/>
          <w:sz w:val="24"/>
          <w:szCs w:val="24"/>
          <w:lang w:val="en-US"/>
        </w:rPr>
        <w:t>“</w:t>
      </w:r>
      <w:r w:rsidR="00D37D47" w:rsidRPr="00221AFA">
        <w:rPr>
          <w:rFonts w:ascii="Times New Roman" w:hAnsi="Times New Roman" w:cs="Times New Roman"/>
          <w:i/>
          <w:sz w:val="24"/>
          <w:szCs w:val="24"/>
        </w:rPr>
        <w:t>Основен ремонт на ул.“Беломорска“ и ул.“Родопска“, кв. Беломорски, град Пловдив“</w:t>
      </w:r>
    </w:p>
    <w:p w:rsidR="000B720F" w:rsidRPr="00221AFA" w:rsidRDefault="000B720F" w:rsidP="00604043">
      <w:pPr>
        <w:spacing w:after="0"/>
        <w:jc w:val="both"/>
        <w:rPr>
          <w:rFonts w:ascii="Times New Roman" w:hAnsi="Times New Roman" w:cs="Times New Roman"/>
          <w:sz w:val="24"/>
          <w:szCs w:val="24"/>
        </w:rPr>
      </w:pPr>
    </w:p>
    <w:p w:rsidR="00604043" w:rsidRPr="000B720F" w:rsidRDefault="00B9440E" w:rsidP="00604043">
      <w:pPr>
        <w:autoSpaceDE w:val="0"/>
        <w:autoSpaceDN w:val="0"/>
        <w:adjustRightInd w:val="0"/>
        <w:spacing w:after="0"/>
        <w:jc w:val="both"/>
        <w:rPr>
          <w:rStyle w:val="10"/>
          <w:rFonts w:ascii="Times New Roman" w:hAnsi="Times New Roman" w:cs="Times New Roman"/>
          <w:b w:val="0"/>
          <w:i/>
        </w:rPr>
      </w:pPr>
      <w:r w:rsidRPr="00604043">
        <w:rPr>
          <w:rFonts w:ascii="Times New Roman" w:hAnsi="Times New Roman" w:cs="Times New Roman"/>
          <w:b/>
          <w:bCs/>
          <w:sz w:val="24"/>
          <w:szCs w:val="24"/>
        </w:rPr>
        <w:t>ОП</w:t>
      </w:r>
      <w:r w:rsidR="00604043" w:rsidRPr="00604043">
        <w:rPr>
          <w:rFonts w:ascii="Times New Roman" w:hAnsi="Times New Roman" w:cs="Times New Roman"/>
          <w:b/>
          <w:bCs/>
          <w:sz w:val="24"/>
          <w:szCs w:val="24"/>
        </w:rPr>
        <w:t xml:space="preserve"> </w:t>
      </w:r>
      <w:r w:rsidR="00604043" w:rsidRPr="00604043">
        <w:rPr>
          <w:rFonts w:ascii="Times New Roman" w:hAnsi="Times New Roman" w:cs="Times New Roman"/>
          <w:b/>
          <w:sz w:val="24"/>
          <w:szCs w:val="24"/>
        </w:rPr>
        <w:t>№</w:t>
      </w:r>
      <w:r w:rsidR="00604043" w:rsidRPr="00604043">
        <w:rPr>
          <w:rFonts w:ascii="Times New Roman" w:hAnsi="Times New Roman" w:cs="Times New Roman"/>
          <w:sz w:val="24"/>
          <w:szCs w:val="24"/>
        </w:rPr>
        <w:t xml:space="preserve"> </w:t>
      </w:r>
      <w:r w:rsidRPr="00604043">
        <w:rPr>
          <w:rFonts w:ascii="Times New Roman" w:hAnsi="Times New Roman" w:cs="Times New Roman"/>
          <w:b/>
          <w:bCs/>
          <w:sz w:val="24"/>
          <w:szCs w:val="24"/>
        </w:rPr>
        <w:t>4</w:t>
      </w:r>
      <w:r w:rsidRPr="00604043">
        <w:rPr>
          <w:rFonts w:ascii="Times New Roman" w:hAnsi="Times New Roman" w:cs="Times New Roman"/>
          <w:sz w:val="24"/>
          <w:szCs w:val="24"/>
        </w:rPr>
        <w:t xml:space="preserve"> – </w:t>
      </w:r>
      <w:r w:rsidR="004F0982">
        <w:rPr>
          <w:rFonts w:ascii="Times New Roman" w:hAnsi="Times New Roman" w:cs="Times New Roman"/>
          <w:sz w:val="24"/>
          <w:szCs w:val="24"/>
        </w:rPr>
        <w:t>У</w:t>
      </w:r>
      <w:r w:rsidR="004F0982" w:rsidRPr="00604043">
        <w:rPr>
          <w:rFonts w:ascii="Times New Roman" w:hAnsi="Times New Roman" w:cs="Times New Roman"/>
          <w:sz w:val="24"/>
          <w:szCs w:val="24"/>
        </w:rPr>
        <w:t>пражняване на строителен надзор на обект</w:t>
      </w:r>
      <w:r w:rsidR="004F0982" w:rsidRPr="008077F9">
        <w:rPr>
          <w:rStyle w:val="10"/>
          <w:rFonts w:ascii="Times New Roman" w:hAnsi="Times New Roman" w:cs="Times New Roman"/>
          <w:b w:val="0"/>
          <w:i/>
        </w:rPr>
        <w:t xml:space="preserve"> </w:t>
      </w:r>
      <w:r w:rsidR="004F0982" w:rsidRPr="008077F9">
        <w:rPr>
          <w:rStyle w:val="10"/>
          <w:rFonts w:ascii="Times New Roman" w:hAnsi="Times New Roman" w:cs="Times New Roman"/>
          <w:b w:val="0"/>
        </w:rPr>
        <w:t xml:space="preserve">по Проект </w:t>
      </w:r>
      <w:r w:rsidR="004F0982" w:rsidRPr="008077F9">
        <w:rPr>
          <w:rStyle w:val="10"/>
          <w:rFonts w:ascii="Times New Roman" w:hAnsi="Times New Roman" w:cs="Times New Roman"/>
          <w:b w:val="0"/>
          <w:lang w:val="en-US"/>
        </w:rPr>
        <w:t>“</w:t>
      </w:r>
      <w:r w:rsidR="004F0982" w:rsidRPr="008077F9">
        <w:rPr>
          <w:rStyle w:val="10"/>
          <w:rFonts w:ascii="Times New Roman" w:hAnsi="Times New Roman" w:cs="Times New Roman"/>
          <w:b w:val="0"/>
        </w:rPr>
        <w:t>Красива България”</w:t>
      </w:r>
      <w:r w:rsidR="004F0982" w:rsidRPr="008077F9">
        <w:rPr>
          <w:rFonts w:ascii="Times New Roman" w:hAnsi="Times New Roman" w:cs="Times New Roman"/>
          <w:sz w:val="24"/>
          <w:szCs w:val="24"/>
        </w:rPr>
        <w:t>:</w:t>
      </w:r>
      <w:r w:rsidR="004F0982" w:rsidRPr="00604043">
        <w:rPr>
          <w:rFonts w:ascii="Times New Roman" w:hAnsi="Times New Roman" w:cs="Times New Roman"/>
          <w:sz w:val="24"/>
          <w:szCs w:val="24"/>
        </w:rPr>
        <w:t xml:space="preserve"> </w:t>
      </w:r>
      <w:r w:rsidR="004F0982" w:rsidRPr="00221AFA">
        <w:rPr>
          <w:rStyle w:val="10"/>
          <w:rFonts w:ascii="Times New Roman" w:hAnsi="Times New Roman" w:cs="Times New Roman"/>
          <w:b w:val="0"/>
          <w:i/>
        </w:rPr>
        <w:t>„Античен театър“</w:t>
      </w:r>
      <w:r w:rsidR="004F0982">
        <w:rPr>
          <w:rStyle w:val="10"/>
          <w:rFonts w:ascii="Times New Roman" w:hAnsi="Times New Roman" w:cs="Times New Roman"/>
          <w:b w:val="0"/>
          <w:i/>
        </w:rPr>
        <w:t xml:space="preserve"> – информационен център и функционални павилиони“, </w:t>
      </w:r>
      <w:proofErr w:type="spellStart"/>
      <w:r w:rsidR="004F0982">
        <w:rPr>
          <w:rStyle w:val="10"/>
          <w:rFonts w:ascii="Times New Roman" w:hAnsi="Times New Roman" w:cs="Times New Roman"/>
          <w:b w:val="0"/>
          <w:i/>
        </w:rPr>
        <w:t>находящ</w:t>
      </w:r>
      <w:proofErr w:type="spellEnd"/>
      <w:r w:rsidR="004F0982">
        <w:rPr>
          <w:rStyle w:val="10"/>
          <w:rFonts w:ascii="Times New Roman" w:hAnsi="Times New Roman" w:cs="Times New Roman"/>
          <w:b w:val="0"/>
          <w:i/>
        </w:rPr>
        <w:t xml:space="preserve"> се в АИР „Старинен Пловдив“, УПИ </w:t>
      </w:r>
      <w:r w:rsidR="004F0982">
        <w:rPr>
          <w:rStyle w:val="10"/>
          <w:rFonts w:ascii="Times New Roman" w:hAnsi="Times New Roman" w:cs="Times New Roman"/>
          <w:b w:val="0"/>
          <w:i/>
          <w:lang w:val="en-US"/>
        </w:rPr>
        <w:t>I –</w:t>
      </w:r>
      <w:r w:rsidR="004F0982">
        <w:rPr>
          <w:rStyle w:val="10"/>
          <w:rFonts w:ascii="Times New Roman" w:hAnsi="Times New Roman" w:cs="Times New Roman"/>
          <w:b w:val="0"/>
          <w:i/>
        </w:rPr>
        <w:t>Античен театър, кв.8 по плана на старинна градска част на гр. Пловдив</w:t>
      </w:r>
    </w:p>
    <w:p w:rsidR="006E73E8" w:rsidRPr="00F44DBB" w:rsidRDefault="006E73E8" w:rsidP="00F44DBB">
      <w:pPr>
        <w:autoSpaceDE w:val="0"/>
        <w:autoSpaceDN w:val="0"/>
        <w:adjustRightInd w:val="0"/>
        <w:spacing w:after="0"/>
        <w:jc w:val="both"/>
        <w:rPr>
          <w:rFonts w:ascii="Times New Roman" w:hAnsi="Times New Roman" w:cs="Times New Roman"/>
          <w:color w:val="000000"/>
          <w:sz w:val="24"/>
          <w:szCs w:val="24"/>
        </w:rPr>
      </w:pPr>
    </w:p>
    <w:p w:rsidR="00B9440E" w:rsidRPr="00A035AE" w:rsidRDefault="00B9440E" w:rsidP="003D35B8">
      <w:pPr>
        <w:autoSpaceDE w:val="0"/>
        <w:autoSpaceDN w:val="0"/>
        <w:adjustRightInd w:val="0"/>
        <w:spacing w:after="0"/>
        <w:jc w:val="both"/>
        <w:rPr>
          <w:rFonts w:ascii="Times New Roman" w:hAnsi="Times New Roman" w:cs="Times New Roman"/>
          <w:color w:val="000000"/>
          <w:sz w:val="24"/>
          <w:szCs w:val="24"/>
        </w:rPr>
      </w:pPr>
    </w:p>
    <w:p w:rsidR="00B9440E" w:rsidRDefault="00B9440E" w:rsidP="003D749C">
      <w:pPr>
        <w:pStyle w:val="1"/>
        <w:ind w:firstLine="0"/>
        <w:jc w:val="left"/>
        <w:rPr>
          <w:rFonts w:ascii="Times New Roman" w:hAnsi="Times New Roman" w:cs="Times New Roman"/>
          <w:b w:val="0"/>
          <w:bCs w:val="0"/>
          <w:color w:val="000000"/>
          <w:sz w:val="28"/>
          <w:szCs w:val="28"/>
        </w:rPr>
      </w:pPr>
    </w:p>
    <w:p w:rsidR="000B720F" w:rsidRDefault="000B720F" w:rsidP="000B720F">
      <w:pPr>
        <w:rPr>
          <w:lang w:eastAsia="bg-BG"/>
        </w:rPr>
      </w:pPr>
    </w:p>
    <w:p w:rsidR="000B720F" w:rsidRDefault="000B720F" w:rsidP="000B720F">
      <w:pPr>
        <w:rPr>
          <w:lang w:eastAsia="bg-BG"/>
        </w:rPr>
      </w:pPr>
    </w:p>
    <w:p w:rsidR="000B720F" w:rsidRDefault="000B720F" w:rsidP="000B720F">
      <w:pPr>
        <w:rPr>
          <w:lang w:eastAsia="bg-BG"/>
        </w:rPr>
      </w:pPr>
    </w:p>
    <w:p w:rsidR="000B720F" w:rsidRDefault="000B720F" w:rsidP="000B720F">
      <w:pPr>
        <w:rPr>
          <w:lang w:eastAsia="bg-BG"/>
        </w:rPr>
      </w:pPr>
    </w:p>
    <w:p w:rsidR="000B720F" w:rsidRPr="000B720F" w:rsidRDefault="000B720F" w:rsidP="000B720F">
      <w:pPr>
        <w:rPr>
          <w:lang w:eastAsia="bg-BG"/>
        </w:rPr>
      </w:pPr>
    </w:p>
    <w:p w:rsidR="00B9440E" w:rsidRPr="00816762" w:rsidRDefault="00B9440E" w:rsidP="003D749C">
      <w:pPr>
        <w:pStyle w:val="1"/>
        <w:ind w:firstLine="0"/>
        <w:rPr>
          <w:rFonts w:ascii="Times New Roman" w:hAnsi="Times New Roman" w:cs="Times New Roman"/>
          <w:b w:val="0"/>
          <w:bCs w:val="0"/>
        </w:rPr>
      </w:pPr>
      <w:r w:rsidRPr="00816762">
        <w:rPr>
          <w:rFonts w:ascii="Times New Roman" w:hAnsi="Times New Roman" w:cs="Times New Roman"/>
          <w:b w:val="0"/>
          <w:bCs w:val="0"/>
        </w:rPr>
        <w:t>Възложител на процедурата</w:t>
      </w:r>
    </w:p>
    <w:p w:rsidR="00B9440E" w:rsidRPr="00816762" w:rsidRDefault="00B9440E" w:rsidP="003D749C">
      <w:pPr>
        <w:spacing w:after="0"/>
        <w:jc w:val="center"/>
        <w:rPr>
          <w:rFonts w:ascii="Times New Roman" w:hAnsi="Times New Roman" w:cs="Times New Roman"/>
          <w:b/>
          <w:bCs/>
          <w:sz w:val="24"/>
          <w:szCs w:val="24"/>
        </w:rPr>
      </w:pPr>
      <w:r w:rsidRPr="00816762">
        <w:rPr>
          <w:rFonts w:ascii="Times New Roman" w:hAnsi="Times New Roman" w:cs="Times New Roman"/>
          <w:b/>
          <w:bCs/>
          <w:sz w:val="24"/>
          <w:szCs w:val="24"/>
        </w:rPr>
        <w:t>Община Пловдив</w:t>
      </w:r>
    </w:p>
    <w:p w:rsidR="00B9440E" w:rsidRDefault="00B9440E" w:rsidP="005E6948">
      <w:pPr>
        <w:spacing w:after="0"/>
        <w:jc w:val="center"/>
        <w:rPr>
          <w:rFonts w:ascii="Times New Roman" w:hAnsi="Times New Roman" w:cs="Times New Roman"/>
          <w:b/>
          <w:bCs/>
          <w:sz w:val="24"/>
          <w:szCs w:val="24"/>
        </w:rPr>
      </w:pPr>
      <w:r w:rsidRPr="00816762">
        <w:rPr>
          <w:rFonts w:ascii="Times New Roman" w:hAnsi="Times New Roman" w:cs="Times New Roman"/>
          <w:b/>
          <w:bCs/>
          <w:sz w:val="24"/>
          <w:szCs w:val="24"/>
        </w:rPr>
        <w:t>201</w:t>
      </w:r>
      <w:r w:rsidR="00221AFA">
        <w:rPr>
          <w:rFonts w:ascii="Times New Roman" w:hAnsi="Times New Roman" w:cs="Times New Roman"/>
          <w:b/>
          <w:bCs/>
          <w:sz w:val="24"/>
          <w:szCs w:val="24"/>
        </w:rPr>
        <w:t>5</w:t>
      </w:r>
      <w:r w:rsidRPr="00816762">
        <w:rPr>
          <w:rFonts w:ascii="Times New Roman" w:hAnsi="Times New Roman" w:cs="Times New Roman"/>
          <w:b/>
          <w:bCs/>
          <w:sz w:val="24"/>
          <w:szCs w:val="24"/>
        </w:rPr>
        <w:t xml:space="preserve"> год.</w:t>
      </w:r>
    </w:p>
    <w:p w:rsidR="00B9440E" w:rsidRPr="00816762" w:rsidRDefault="00B9440E" w:rsidP="005E6948">
      <w:pPr>
        <w:rPr>
          <w:rFonts w:ascii="Times New Roman" w:hAnsi="Times New Roman" w:cs="Times New Roman"/>
          <w:b/>
          <w:bCs/>
          <w:sz w:val="24"/>
          <w:szCs w:val="24"/>
        </w:rPr>
      </w:pPr>
      <w:r>
        <w:rPr>
          <w:rFonts w:ascii="Times New Roman" w:hAnsi="Times New Roman" w:cs="Times New Roman"/>
          <w:b/>
          <w:bCs/>
          <w:sz w:val="24"/>
          <w:szCs w:val="24"/>
        </w:rPr>
        <w:br w:type="page"/>
      </w:r>
      <w:bookmarkStart w:id="0" w:name="_Toc318744034"/>
      <w:r w:rsidRPr="00583924">
        <w:rPr>
          <w:rFonts w:ascii="Times New Roman" w:hAnsi="Times New Roman" w:cs="Times New Roman"/>
          <w:b/>
          <w:bCs/>
          <w:sz w:val="24"/>
          <w:szCs w:val="24"/>
        </w:rPr>
        <w:lastRenderedPageBreak/>
        <w:t>І. ОБЩИ УСЛОВИЯ</w:t>
      </w:r>
      <w:bookmarkStart w:id="1" w:name="_Toc297805141"/>
      <w:bookmarkEnd w:id="0"/>
    </w:p>
    <w:p w:rsidR="00B9440E" w:rsidRPr="00583924" w:rsidRDefault="00B9440E" w:rsidP="00C930D0">
      <w:pPr>
        <w:spacing w:after="0"/>
        <w:jc w:val="both"/>
        <w:rPr>
          <w:rFonts w:ascii="Times New Roman" w:hAnsi="Times New Roman" w:cs="Times New Roman"/>
          <w:b/>
          <w:bCs/>
          <w:sz w:val="24"/>
          <w:szCs w:val="24"/>
        </w:rPr>
      </w:pPr>
      <w:bookmarkStart w:id="2" w:name="_Toc318670437"/>
      <w:bookmarkStart w:id="3" w:name="_Toc318744035"/>
      <w:r w:rsidRPr="00583924">
        <w:rPr>
          <w:rFonts w:ascii="Times New Roman" w:hAnsi="Times New Roman" w:cs="Times New Roman"/>
          <w:b/>
          <w:bCs/>
          <w:sz w:val="24"/>
          <w:szCs w:val="24"/>
        </w:rPr>
        <w:t>1. Възложител</w:t>
      </w:r>
      <w:bookmarkEnd w:id="1"/>
      <w:bookmarkEnd w:id="2"/>
      <w:bookmarkEnd w:id="3"/>
    </w:p>
    <w:p w:rsidR="00B9440E" w:rsidRPr="00583924" w:rsidRDefault="00B9440E" w:rsidP="00C930D0">
      <w:pPr>
        <w:spacing w:after="0"/>
        <w:jc w:val="both"/>
        <w:rPr>
          <w:rFonts w:ascii="Times New Roman" w:hAnsi="Times New Roman" w:cs="Times New Roman"/>
          <w:b/>
          <w:bCs/>
          <w:sz w:val="24"/>
          <w:szCs w:val="24"/>
          <w:lang w:val="en-US"/>
        </w:rPr>
      </w:pPr>
      <w:r w:rsidRPr="00583924">
        <w:rPr>
          <w:rFonts w:ascii="Times New Roman" w:hAnsi="Times New Roman" w:cs="Times New Roman"/>
          <w:sz w:val="24"/>
          <w:szCs w:val="24"/>
        </w:rPr>
        <w:t>1.</w:t>
      </w:r>
      <w:proofErr w:type="spellStart"/>
      <w:r w:rsidRPr="00583924">
        <w:rPr>
          <w:rFonts w:ascii="Times New Roman" w:hAnsi="Times New Roman" w:cs="Times New Roman"/>
          <w:sz w:val="24"/>
          <w:szCs w:val="24"/>
        </w:rPr>
        <w:t>1</w:t>
      </w:r>
      <w:proofErr w:type="spellEnd"/>
      <w:r w:rsidRPr="00583924">
        <w:rPr>
          <w:rFonts w:ascii="Times New Roman" w:hAnsi="Times New Roman" w:cs="Times New Roman"/>
          <w:sz w:val="24"/>
          <w:szCs w:val="24"/>
        </w:rPr>
        <w:t xml:space="preserve">. Възложител на настоящата поръчка е </w:t>
      </w:r>
      <w:r w:rsidRPr="00583924">
        <w:rPr>
          <w:rFonts w:ascii="Times New Roman" w:hAnsi="Times New Roman" w:cs="Times New Roman"/>
          <w:b/>
          <w:bCs/>
          <w:sz w:val="24"/>
          <w:szCs w:val="24"/>
        </w:rPr>
        <w:t>Община Пло</w:t>
      </w:r>
      <w:r>
        <w:rPr>
          <w:rFonts w:ascii="Times New Roman" w:hAnsi="Times New Roman" w:cs="Times New Roman"/>
          <w:b/>
          <w:bCs/>
          <w:sz w:val="24"/>
          <w:szCs w:val="24"/>
        </w:rPr>
        <w:t>вдив – гр.Пловдив, пл.„Стефан Стамболов</w:t>
      </w:r>
      <w:r w:rsidRPr="00583924">
        <w:rPr>
          <w:rFonts w:ascii="Times New Roman" w:hAnsi="Times New Roman" w:cs="Times New Roman"/>
          <w:b/>
          <w:bCs/>
          <w:sz w:val="24"/>
          <w:szCs w:val="24"/>
        </w:rPr>
        <w:t>” № 1.</w:t>
      </w:r>
    </w:p>
    <w:p w:rsidR="00B9440E" w:rsidRPr="00583924" w:rsidRDefault="00B9440E" w:rsidP="00C930D0">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1.2. Възложителят  взема решение за откриване на процедура за възлагане на обществена поръчка, с което одобрява </w:t>
      </w:r>
      <w:r w:rsidR="000B720F">
        <w:rPr>
          <w:rFonts w:ascii="Times New Roman" w:hAnsi="Times New Roman" w:cs="Times New Roman"/>
          <w:sz w:val="24"/>
          <w:szCs w:val="24"/>
        </w:rPr>
        <w:t>поканата</w:t>
      </w:r>
      <w:r w:rsidRPr="00583924">
        <w:rPr>
          <w:rFonts w:ascii="Times New Roman" w:hAnsi="Times New Roman" w:cs="Times New Roman"/>
          <w:sz w:val="24"/>
          <w:szCs w:val="24"/>
        </w:rPr>
        <w:t xml:space="preserve"> и документацията за участие в процедурата.</w:t>
      </w:r>
      <w:bookmarkStart w:id="4" w:name="_Toc297805143"/>
      <w:bookmarkStart w:id="5" w:name="_Toc318670438"/>
      <w:bookmarkStart w:id="6" w:name="_Toc318744036"/>
      <w:r w:rsidRPr="00583924">
        <w:rPr>
          <w:rFonts w:ascii="Times New Roman" w:hAnsi="Times New Roman" w:cs="Times New Roman"/>
          <w:sz w:val="24"/>
          <w:szCs w:val="24"/>
        </w:rPr>
        <w:t xml:space="preserve"> </w:t>
      </w:r>
    </w:p>
    <w:p w:rsidR="00B9440E" w:rsidRPr="00583924" w:rsidRDefault="00B9440E" w:rsidP="00C930D0">
      <w:pPr>
        <w:spacing w:after="0"/>
        <w:jc w:val="both"/>
        <w:rPr>
          <w:rFonts w:ascii="Times New Roman" w:hAnsi="Times New Roman" w:cs="Times New Roman"/>
          <w:sz w:val="24"/>
          <w:szCs w:val="24"/>
        </w:rPr>
      </w:pPr>
    </w:p>
    <w:p w:rsidR="00B9440E" w:rsidRPr="00583924" w:rsidRDefault="00B9440E" w:rsidP="00C930D0">
      <w:pPr>
        <w:spacing w:after="0"/>
        <w:jc w:val="both"/>
        <w:rPr>
          <w:rFonts w:ascii="Times New Roman" w:hAnsi="Times New Roman" w:cs="Times New Roman"/>
          <w:sz w:val="24"/>
          <w:szCs w:val="24"/>
        </w:rPr>
      </w:pPr>
      <w:r w:rsidRPr="00583924">
        <w:rPr>
          <w:rFonts w:ascii="Times New Roman" w:hAnsi="Times New Roman" w:cs="Times New Roman"/>
          <w:b/>
          <w:bCs/>
          <w:sz w:val="24"/>
          <w:szCs w:val="24"/>
        </w:rPr>
        <w:t>2. Описание на обществената поръчка</w:t>
      </w:r>
      <w:bookmarkEnd w:id="4"/>
      <w:bookmarkEnd w:id="5"/>
      <w:bookmarkEnd w:id="6"/>
      <w:r w:rsidRPr="00583924">
        <w:rPr>
          <w:rFonts w:ascii="Times New Roman" w:hAnsi="Times New Roman" w:cs="Times New Roman"/>
          <w:sz w:val="24"/>
          <w:szCs w:val="24"/>
        </w:rPr>
        <w:t xml:space="preserve"> </w:t>
      </w:r>
    </w:p>
    <w:p w:rsidR="00B9440E" w:rsidRPr="005C13A2" w:rsidRDefault="00B9440E" w:rsidP="005C13A2">
      <w:pPr>
        <w:tabs>
          <w:tab w:val="left" w:pos="9720"/>
          <w:tab w:val="left" w:pos="10080"/>
        </w:tabs>
        <w:spacing w:after="0" w:line="240" w:lineRule="auto"/>
        <w:ind w:right="133"/>
        <w:jc w:val="both"/>
        <w:outlineLvl w:val="0"/>
        <w:rPr>
          <w:rFonts w:ascii="Times New Roman" w:eastAsia="Times New Roman" w:hAnsi="Times New Roman" w:cs="Times New Roman"/>
          <w:bCs/>
          <w:sz w:val="24"/>
          <w:szCs w:val="24"/>
        </w:rPr>
      </w:pPr>
      <w:r>
        <w:rPr>
          <w:rFonts w:ascii="Times New Roman" w:hAnsi="Times New Roman" w:cs="Times New Roman"/>
          <w:b/>
          <w:bCs/>
          <w:i/>
          <w:iCs/>
          <w:sz w:val="26"/>
          <w:szCs w:val="26"/>
        </w:rPr>
        <w:t xml:space="preserve">2.1. </w:t>
      </w:r>
      <w:r w:rsidR="00604043">
        <w:rPr>
          <w:rFonts w:ascii="Times New Roman" w:hAnsi="Times New Roman" w:cs="Times New Roman"/>
          <w:b/>
          <w:bCs/>
          <w:i/>
          <w:iCs/>
          <w:sz w:val="26"/>
          <w:szCs w:val="26"/>
        </w:rPr>
        <w:t xml:space="preserve">Предмет на настоящата обществена поръчка </w:t>
      </w:r>
      <w:r w:rsidR="00604043" w:rsidRPr="00583924">
        <w:rPr>
          <w:rFonts w:ascii="Times New Roman" w:eastAsia="Times New Roman" w:hAnsi="Times New Roman" w:cs="Times New Roman"/>
          <w:b/>
          <w:bCs/>
          <w:i/>
          <w:sz w:val="26"/>
          <w:szCs w:val="26"/>
        </w:rPr>
        <w:t xml:space="preserve">са </w:t>
      </w:r>
      <w:r w:rsidR="000B720F">
        <w:rPr>
          <w:rFonts w:ascii="Times New Roman" w:eastAsia="Times New Roman" w:hAnsi="Times New Roman" w:cs="Times New Roman"/>
          <w:b/>
          <w:bCs/>
          <w:i/>
          <w:sz w:val="26"/>
          <w:szCs w:val="26"/>
        </w:rPr>
        <w:t>два</w:t>
      </w:r>
      <w:r w:rsidR="00604043" w:rsidRPr="00583924">
        <w:rPr>
          <w:rFonts w:ascii="Times New Roman" w:eastAsia="Times New Roman" w:hAnsi="Times New Roman" w:cs="Times New Roman"/>
          <w:b/>
          <w:bCs/>
          <w:i/>
          <w:sz w:val="26"/>
          <w:szCs w:val="26"/>
        </w:rPr>
        <w:t xml:space="preserve"> обекта, за които ще се извършва консултантска дейност и строителен надзор по време на строителството, </w:t>
      </w:r>
      <w:r w:rsidR="000E3AC6" w:rsidRPr="00450012">
        <w:rPr>
          <w:rFonts w:ascii="Times New Roman" w:eastAsia="Times New Roman" w:hAnsi="Times New Roman" w:cs="Times New Roman"/>
          <w:b/>
          <w:bCs/>
          <w:i/>
          <w:sz w:val="26"/>
          <w:szCs w:val="26"/>
        </w:rPr>
        <w:t xml:space="preserve">изготвяне на </w:t>
      </w:r>
      <w:proofErr w:type="spellStart"/>
      <w:r w:rsidR="00604043" w:rsidRPr="00450012">
        <w:rPr>
          <w:rFonts w:ascii="Times New Roman" w:eastAsia="Times New Roman" w:hAnsi="Times New Roman" w:cs="Times New Roman"/>
          <w:b/>
          <w:bCs/>
          <w:i/>
          <w:color w:val="000000"/>
          <w:sz w:val="26"/>
          <w:szCs w:val="26"/>
        </w:rPr>
        <w:t>геодезическо</w:t>
      </w:r>
      <w:proofErr w:type="spellEnd"/>
      <w:r w:rsidR="00604043" w:rsidRPr="00450012">
        <w:rPr>
          <w:rFonts w:ascii="Times New Roman" w:eastAsia="Times New Roman" w:hAnsi="Times New Roman" w:cs="Times New Roman"/>
          <w:b/>
          <w:bCs/>
          <w:i/>
          <w:color w:val="000000"/>
          <w:sz w:val="26"/>
          <w:szCs w:val="26"/>
        </w:rPr>
        <w:t xml:space="preserve"> </w:t>
      </w:r>
      <w:bookmarkStart w:id="7" w:name="_GoBack"/>
      <w:bookmarkEnd w:id="7"/>
      <w:r w:rsidR="00604043" w:rsidRPr="00450012">
        <w:rPr>
          <w:rFonts w:ascii="Times New Roman" w:eastAsia="Times New Roman" w:hAnsi="Times New Roman" w:cs="Times New Roman"/>
          <w:b/>
          <w:bCs/>
          <w:i/>
          <w:color w:val="000000"/>
          <w:sz w:val="26"/>
          <w:szCs w:val="26"/>
        </w:rPr>
        <w:t>заснемане</w:t>
      </w:r>
      <w:r w:rsidR="000E3AC6" w:rsidRPr="00450012">
        <w:rPr>
          <w:rFonts w:ascii="Times New Roman" w:eastAsia="Times New Roman" w:hAnsi="Times New Roman" w:cs="Times New Roman"/>
          <w:b/>
          <w:bCs/>
          <w:i/>
          <w:color w:val="000000"/>
          <w:sz w:val="26"/>
          <w:szCs w:val="26"/>
        </w:rPr>
        <w:t xml:space="preserve">, </w:t>
      </w:r>
      <w:r w:rsidR="00450012" w:rsidRPr="00583924">
        <w:rPr>
          <w:rFonts w:ascii="Times New Roman" w:eastAsia="Times New Roman" w:hAnsi="Times New Roman" w:cs="Times New Roman"/>
          <w:b/>
          <w:bCs/>
          <w:i/>
          <w:sz w:val="26"/>
          <w:szCs w:val="26"/>
        </w:rPr>
        <w:t>контрол на количествата и качеството на изпълнените СМР</w:t>
      </w:r>
      <w:r w:rsidR="00450012">
        <w:rPr>
          <w:rFonts w:ascii="Times New Roman" w:eastAsia="Times New Roman" w:hAnsi="Times New Roman" w:cs="Times New Roman"/>
          <w:b/>
          <w:bCs/>
          <w:i/>
          <w:sz w:val="26"/>
          <w:szCs w:val="26"/>
        </w:rPr>
        <w:t xml:space="preserve">, </w:t>
      </w:r>
      <w:r w:rsidR="00C93C7A">
        <w:rPr>
          <w:rFonts w:ascii="Times New Roman" w:eastAsia="Times New Roman" w:hAnsi="Times New Roman" w:cs="Times New Roman"/>
          <w:b/>
          <w:bCs/>
          <w:i/>
          <w:sz w:val="26"/>
          <w:szCs w:val="26"/>
        </w:rPr>
        <w:t>изготвяне на технически паспорт</w:t>
      </w:r>
      <w:r w:rsidR="00604043" w:rsidRPr="00583924">
        <w:rPr>
          <w:rFonts w:ascii="Times New Roman" w:eastAsia="Times New Roman" w:hAnsi="Times New Roman" w:cs="Times New Roman"/>
          <w:b/>
          <w:bCs/>
          <w:i/>
          <w:sz w:val="26"/>
          <w:szCs w:val="26"/>
        </w:rPr>
        <w:t xml:space="preserve"> съгласно Наредба № 5 от 28.12.2006г.,</w:t>
      </w:r>
      <w:r w:rsidR="00B50E7F">
        <w:rPr>
          <w:rFonts w:ascii="Times New Roman" w:eastAsia="Times New Roman" w:hAnsi="Times New Roman" w:cs="Times New Roman"/>
          <w:b/>
          <w:bCs/>
          <w:i/>
          <w:sz w:val="26"/>
          <w:szCs w:val="26"/>
        </w:rPr>
        <w:t xml:space="preserve"> </w:t>
      </w:r>
      <w:r w:rsidR="00450012">
        <w:rPr>
          <w:rFonts w:ascii="Times New Roman" w:eastAsia="Times New Roman" w:hAnsi="Times New Roman" w:cs="Times New Roman"/>
          <w:b/>
          <w:bCs/>
          <w:i/>
          <w:color w:val="000000"/>
          <w:sz w:val="26"/>
          <w:szCs w:val="26"/>
        </w:rPr>
        <w:t>внасяне в АГКК и издаване на удостоверение,</w:t>
      </w:r>
      <w:r w:rsidR="00604043" w:rsidRPr="00583924">
        <w:rPr>
          <w:rFonts w:ascii="Times New Roman" w:eastAsia="Times New Roman" w:hAnsi="Times New Roman" w:cs="Times New Roman"/>
          <w:b/>
          <w:bCs/>
          <w:i/>
          <w:sz w:val="26"/>
          <w:szCs w:val="26"/>
        </w:rPr>
        <w:t xml:space="preserve"> въвеждане на </w:t>
      </w:r>
      <w:r w:rsidR="0080397F">
        <w:rPr>
          <w:rFonts w:ascii="Times New Roman" w:eastAsia="Times New Roman" w:hAnsi="Times New Roman" w:cs="Times New Roman"/>
          <w:b/>
          <w:bCs/>
          <w:i/>
          <w:sz w:val="26"/>
          <w:szCs w:val="26"/>
        </w:rPr>
        <w:t>обектите</w:t>
      </w:r>
      <w:r w:rsidR="00604043" w:rsidRPr="00583924">
        <w:rPr>
          <w:rFonts w:ascii="Times New Roman" w:eastAsia="Times New Roman" w:hAnsi="Times New Roman" w:cs="Times New Roman"/>
          <w:b/>
          <w:bCs/>
          <w:i/>
          <w:sz w:val="26"/>
          <w:szCs w:val="26"/>
        </w:rPr>
        <w:t xml:space="preserve"> в експлоатация</w:t>
      </w:r>
      <w:r w:rsidRPr="001209B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както следва</w:t>
      </w:r>
      <w:r w:rsidRPr="001209B3">
        <w:rPr>
          <w:rFonts w:ascii="Times New Roman" w:hAnsi="Times New Roman" w:cs="Times New Roman"/>
          <w:color w:val="000000"/>
          <w:sz w:val="26"/>
          <w:szCs w:val="26"/>
        </w:rPr>
        <w:t>:</w:t>
      </w:r>
    </w:p>
    <w:p w:rsidR="0080397F" w:rsidRPr="00221AFA" w:rsidRDefault="0080397F" w:rsidP="0080397F">
      <w:pPr>
        <w:spacing w:after="0"/>
        <w:jc w:val="both"/>
        <w:rPr>
          <w:rFonts w:ascii="Times New Roman" w:hAnsi="Times New Roman" w:cs="Times New Roman"/>
          <w:sz w:val="24"/>
          <w:szCs w:val="24"/>
        </w:rPr>
      </w:pPr>
      <w:r w:rsidRPr="00604043">
        <w:rPr>
          <w:rFonts w:ascii="Times New Roman" w:hAnsi="Times New Roman" w:cs="Times New Roman"/>
          <w:b/>
          <w:bCs/>
          <w:sz w:val="24"/>
          <w:szCs w:val="24"/>
        </w:rPr>
        <w:t xml:space="preserve">ОП </w:t>
      </w:r>
      <w:r w:rsidRPr="00604043">
        <w:rPr>
          <w:rFonts w:ascii="Times New Roman" w:hAnsi="Times New Roman" w:cs="Times New Roman"/>
          <w:b/>
          <w:sz w:val="24"/>
          <w:szCs w:val="24"/>
        </w:rPr>
        <w:t>№</w:t>
      </w:r>
      <w:r w:rsidRPr="00604043">
        <w:rPr>
          <w:rFonts w:ascii="Times New Roman" w:hAnsi="Times New Roman" w:cs="Times New Roman"/>
          <w:sz w:val="24"/>
          <w:szCs w:val="24"/>
        </w:rPr>
        <w:t xml:space="preserve"> </w:t>
      </w:r>
      <w:r w:rsidRPr="00604043">
        <w:rPr>
          <w:rFonts w:ascii="Times New Roman" w:hAnsi="Times New Roman" w:cs="Times New Roman"/>
          <w:b/>
          <w:bCs/>
          <w:sz w:val="24"/>
          <w:szCs w:val="24"/>
        </w:rPr>
        <w:t>2</w:t>
      </w:r>
      <w:r w:rsidRPr="00604043">
        <w:rPr>
          <w:rFonts w:ascii="Times New Roman" w:hAnsi="Times New Roman" w:cs="Times New Roman"/>
          <w:sz w:val="24"/>
          <w:szCs w:val="24"/>
        </w:rPr>
        <w:t xml:space="preserve"> – </w:t>
      </w:r>
      <w:r>
        <w:rPr>
          <w:rFonts w:ascii="Times New Roman" w:hAnsi="Times New Roman" w:cs="Times New Roman"/>
          <w:sz w:val="24"/>
          <w:szCs w:val="24"/>
        </w:rPr>
        <w:t>У</w:t>
      </w:r>
      <w:r w:rsidRPr="00604043">
        <w:rPr>
          <w:rFonts w:ascii="Times New Roman" w:hAnsi="Times New Roman" w:cs="Times New Roman"/>
          <w:sz w:val="24"/>
          <w:szCs w:val="24"/>
        </w:rPr>
        <w:t>пражняване на строителен надзор на обект</w:t>
      </w:r>
      <w:r>
        <w:rPr>
          <w:rFonts w:ascii="Times New Roman" w:hAnsi="Times New Roman" w:cs="Times New Roman"/>
          <w:sz w:val="24"/>
          <w:szCs w:val="24"/>
        </w:rPr>
        <w:t xml:space="preserve">: </w:t>
      </w:r>
      <w:r w:rsidRPr="00221AFA">
        <w:rPr>
          <w:rFonts w:ascii="Times New Roman" w:hAnsi="Times New Roman" w:cs="Times New Roman"/>
          <w:i/>
          <w:sz w:val="24"/>
          <w:szCs w:val="24"/>
          <w:lang w:val="en-US"/>
        </w:rPr>
        <w:t>“</w:t>
      </w:r>
      <w:r w:rsidRPr="00221AFA">
        <w:rPr>
          <w:rFonts w:ascii="Times New Roman" w:hAnsi="Times New Roman" w:cs="Times New Roman"/>
          <w:i/>
          <w:sz w:val="24"/>
          <w:szCs w:val="24"/>
        </w:rPr>
        <w:t>Основен ремонт на ул.“Беломорска“ и ул.“Родопска“, кв. Беломорски, град Пловдив“</w:t>
      </w:r>
      <w:r w:rsidR="000B720F">
        <w:rPr>
          <w:rFonts w:ascii="Times New Roman" w:hAnsi="Times New Roman" w:cs="Times New Roman"/>
          <w:sz w:val="24"/>
          <w:szCs w:val="24"/>
        </w:rPr>
        <w:t xml:space="preserve"> и</w:t>
      </w:r>
    </w:p>
    <w:p w:rsidR="005C13A2" w:rsidRDefault="0080397F" w:rsidP="0080397F">
      <w:pPr>
        <w:autoSpaceDE w:val="0"/>
        <w:autoSpaceDN w:val="0"/>
        <w:adjustRightInd w:val="0"/>
        <w:spacing w:after="0"/>
        <w:jc w:val="both"/>
        <w:rPr>
          <w:rFonts w:ascii="Times New Roman" w:hAnsi="Times New Roman" w:cs="Times New Roman"/>
          <w:sz w:val="24"/>
          <w:szCs w:val="24"/>
        </w:rPr>
      </w:pPr>
      <w:r w:rsidRPr="00604043">
        <w:rPr>
          <w:rFonts w:ascii="Times New Roman" w:hAnsi="Times New Roman" w:cs="Times New Roman"/>
          <w:b/>
          <w:bCs/>
          <w:sz w:val="24"/>
          <w:szCs w:val="24"/>
        </w:rPr>
        <w:t xml:space="preserve">ОП </w:t>
      </w:r>
      <w:r w:rsidRPr="00604043">
        <w:rPr>
          <w:rFonts w:ascii="Times New Roman" w:hAnsi="Times New Roman" w:cs="Times New Roman"/>
          <w:b/>
          <w:sz w:val="24"/>
          <w:szCs w:val="24"/>
        </w:rPr>
        <w:t>№</w:t>
      </w:r>
      <w:r w:rsidRPr="00604043">
        <w:rPr>
          <w:rFonts w:ascii="Times New Roman" w:hAnsi="Times New Roman" w:cs="Times New Roman"/>
          <w:sz w:val="24"/>
          <w:szCs w:val="24"/>
        </w:rPr>
        <w:t xml:space="preserve"> </w:t>
      </w:r>
      <w:r w:rsidRPr="00604043">
        <w:rPr>
          <w:rFonts w:ascii="Times New Roman" w:hAnsi="Times New Roman" w:cs="Times New Roman"/>
          <w:b/>
          <w:bCs/>
          <w:sz w:val="24"/>
          <w:szCs w:val="24"/>
        </w:rPr>
        <w:t>4</w:t>
      </w:r>
      <w:r w:rsidRPr="00604043">
        <w:rPr>
          <w:rFonts w:ascii="Times New Roman" w:hAnsi="Times New Roman" w:cs="Times New Roman"/>
          <w:sz w:val="24"/>
          <w:szCs w:val="24"/>
        </w:rPr>
        <w:t xml:space="preserve"> – </w:t>
      </w:r>
      <w:r>
        <w:rPr>
          <w:rFonts w:ascii="Times New Roman" w:hAnsi="Times New Roman" w:cs="Times New Roman"/>
          <w:sz w:val="24"/>
          <w:szCs w:val="24"/>
        </w:rPr>
        <w:t>У</w:t>
      </w:r>
      <w:r w:rsidRPr="00604043">
        <w:rPr>
          <w:rFonts w:ascii="Times New Roman" w:hAnsi="Times New Roman" w:cs="Times New Roman"/>
          <w:sz w:val="24"/>
          <w:szCs w:val="24"/>
        </w:rPr>
        <w:t>пражняване на строителен надзор на обект</w:t>
      </w:r>
      <w:r w:rsidRPr="008077F9">
        <w:rPr>
          <w:rStyle w:val="10"/>
          <w:rFonts w:ascii="Times New Roman" w:hAnsi="Times New Roman" w:cs="Times New Roman"/>
          <w:b w:val="0"/>
          <w:i/>
        </w:rPr>
        <w:t xml:space="preserve"> </w:t>
      </w:r>
      <w:r w:rsidRPr="008077F9">
        <w:rPr>
          <w:rStyle w:val="10"/>
          <w:rFonts w:ascii="Times New Roman" w:hAnsi="Times New Roman" w:cs="Times New Roman"/>
          <w:b w:val="0"/>
        </w:rPr>
        <w:t xml:space="preserve">по Проект </w:t>
      </w:r>
      <w:r w:rsidRPr="008077F9">
        <w:rPr>
          <w:rStyle w:val="10"/>
          <w:rFonts w:ascii="Times New Roman" w:hAnsi="Times New Roman" w:cs="Times New Roman"/>
          <w:b w:val="0"/>
          <w:lang w:val="en-US"/>
        </w:rPr>
        <w:t>“</w:t>
      </w:r>
      <w:r w:rsidRPr="008077F9">
        <w:rPr>
          <w:rStyle w:val="10"/>
          <w:rFonts w:ascii="Times New Roman" w:hAnsi="Times New Roman" w:cs="Times New Roman"/>
          <w:b w:val="0"/>
        </w:rPr>
        <w:t>Красива България”</w:t>
      </w:r>
      <w:r w:rsidRPr="008077F9">
        <w:rPr>
          <w:rFonts w:ascii="Times New Roman" w:hAnsi="Times New Roman" w:cs="Times New Roman"/>
          <w:sz w:val="24"/>
          <w:szCs w:val="24"/>
        </w:rPr>
        <w:t>:</w:t>
      </w:r>
      <w:r w:rsidRPr="00604043">
        <w:rPr>
          <w:rFonts w:ascii="Times New Roman" w:hAnsi="Times New Roman" w:cs="Times New Roman"/>
          <w:sz w:val="24"/>
          <w:szCs w:val="24"/>
        </w:rPr>
        <w:t xml:space="preserve"> </w:t>
      </w:r>
      <w:r w:rsidRPr="00221AFA">
        <w:rPr>
          <w:rStyle w:val="10"/>
          <w:rFonts w:ascii="Times New Roman" w:hAnsi="Times New Roman" w:cs="Times New Roman"/>
          <w:b w:val="0"/>
          <w:i/>
        </w:rPr>
        <w:t>„Античен театър“</w:t>
      </w:r>
      <w:r>
        <w:rPr>
          <w:rStyle w:val="10"/>
          <w:rFonts w:ascii="Times New Roman" w:hAnsi="Times New Roman" w:cs="Times New Roman"/>
          <w:b w:val="0"/>
          <w:i/>
        </w:rPr>
        <w:t xml:space="preserve"> – информационен център и функционални павилиони“, </w:t>
      </w:r>
      <w:proofErr w:type="spellStart"/>
      <w:r>
        <w:rPr>
          <w:rStyle w:val="10"/>
          <w:rFonts w:ascii="Times New Roman" w:hAnsi="Times New Roman" w:cs="Times New Roman"/>
          <w:b w:val="0"/>
          <w:i/>
        </w:rPr>
        <w:t>находящ</w:t>
      </w:r>
      <w:proofErr w:type="spellEnd"/>
      <w:r>
        <w:rPr>
          <w:rStyle w:val="10"/>
          <w:rFonts w:ascii="Times New Roman" w:hAnsi="Times New Roman" w:cs="Times New Roman"/>
          <w:b w:val="0"/>
          <w:i/>
        </w:rPr>
        <w:t xml:space="preserve"> се в АИР „Старинен Пловдив“, УПИ </w:t>
      </w:r>
      <w:r>
        <w:rPr>
          <w:rStyle w:val="10"/>
          <w:rFonts w:ascii="Times New Roman" w:hAnsi="Times New Roman" w:cs="Times New Roman"/>
          <w:b w:val="0"/>
          <w:i/>
          <w:lang w:val="en-US"/>
        </w:rPr>
        <w:t>I –</w:t>
      </w:r>
      <w:r>
        <w:rPr>
          <w:rStyle w:val="10"/>
          <w:rFonts w:ascii="Times New Roman" w:hAnsi="Times New Roman" w:cs="Times New Roman"/>
          <w:b w:val="0"/>
          <w:i/>
        </w:rPr>
        <w:t>Античен театър, кв.8 по плана на старинна градска част на гр. Пловдив</w:t>
      </w:r>
      <w:r w:rsidR="000B720F">
        <w:rPr>
          <w:rFonts w:ascii="Times New Roman" w:hAnsi="Times New Roman" w:cs="Times New Roman"/>
          <w:sz w:val="24"/>
          <w:szCs w:val="24"/>
        </w:rPr>
        <w:t>.</w:t>
      </w:r>
    </w:p>
    <w:p w:rsidR="000B720F" w:rsidRDefault="000B720F" w:rsidP="00660F9C">
      <w:pPr>
        <w:tabs>
          <w:tab w:val="left" w:pos="9720"/>
          <w:tab w:val="left" w:pos="10080"/>
        </w:tabs>
        <w:spacing w:after="0" w:line="240" w:lineRule="auto"/>
        <w:ind w:right="133"/>
        <w:jc w:val="both"/>
        <w:outlineLvl w:val="0"/>
        <w:rPr>
          <w:rFonts w:ascii="Times New Roman" w:hAnsi="Times New Roman" w:cs="Times New Roman"/>
          <w:b/>
          <w:bCs/>
          <w:i/>
          <w:iCs/>
          <w:sz w:val="24"/>
          <w:szCs w:val="24"/>
        </w:rPr>
      </w:pPr>
    </w:p>
    <w:p w:rsidR="005C13A2" w:rsidRDefault="00B9440E" w:rsidP="000B720F">
      <w:pPr>
        <w:tabs>
          <w:tab w:val="left" w:pos="9720"/>
          <w:tab w:val="left" w:pos="10080"/>
        </w:tabs>
        <w:spacing w:after="0" w:line="240" w:lineRule="auto"/>
        <w:ind w:right="133"/>
        <w:jc w:val="both"/>
        <w:outlineLvl w:val="0"/>
        <w:rPr>
          <w:rFonts w:ascii="Times New Roman" w:hAnsi="Times New Roman" w:cs="Times New Roman"/>
          <w:b/>
          <w:bCs/>
          <w:i/>
          <w:iCs/>
          <w:sz w:val="24"/>
          <w:szCs w:val="24"/>
        </w:rPr>
      </w:pPr>
      <w:r w:rsidRPr="005C13A2">
        <w:rPr>
          <w:rFonts w:ascii="Times New Roman" w:hAnsi="Times New Roman" w:cs="Times New Roman"/>
          <w:b/>
          <w:bCs/>
          <w:i/>
          <w:iCs/>
          <w:sz w:val="24"/>
          <w:szCs w:val="24"/>
        </w:rPr>
        <w:t>2.</w:t>
      </w:r>
      <w:proofErr w:type="spellStart"/>
      <w:r w:rsidRPr="005C13A2">
        <w:rPr>
          <w:rFonts w:ascii="Times New Roman" w:hAnsi="Times New Roman" w:cs="Times New Roman"/>
          <w:b/>
          <w:bCs/>
          <w:i/>
          <w:iCs/>
          <w:sz w:val="24"/>
          <w:szCs w:val="24"/>
        </w:rPr>
        <w:t>2</w:t>
      </w:r>
      <w:proofErr w:type="spellEnd"/>
      <w:r w:rsidRPr="005C13A2">
        <w:rPr>
          <w:rFonts w:ascii="Times New Roman" w:hAnsi="Times New Roman" w:cs="Times New Roman"/>
          <w:b/>
          <w:bCs/>
          <w:i/>
          <w:iCs/>
          <w:sz w:val="24"/>
          <w:szCs w:val="24"/>
        </w:rPr>
        <w:t>. Обекти, срок на изпълнение и прогнозна стойност на строителството:</w:t>
      </w:r>
    </w:p>
    <w:p w:rsidR="005C13A2" w:rsidRPr="008A2CE8" w:rsidRDefault="000B720F" w:rsidP="00660F9C">
      <w:pPr>
        <w:spacing w:after="0"/>
        <w:jc w:val="both"/>
        <w:rPr>
          <w:rFonts w:ascii="Times New Roman" w:hAnsi="Times New Roman" w:cs="Times New Roman"/>
          <w:b/>
          <w:sz w:val="24"/>
          <w:szCs w:val="24"/>
        </w:rPr>
      </w:pPr>
      <w:r>
        <w:rPr>
          <w:rFonts w:ascii="Times New Roman" w:hAnsi="Times New Roman" w:cs="Times New Roman"/>
          <w:b/>
          <w:bCs/>
          <w:i/>
          <w:iCs/>
          <w:sz w:val="24"/>
          <w:szCs w:val="24"/>
        </w:rPr>
        <w:t>2.</w:t>
      </w:r>
      <w:proofErr w:type="spellStart"/>
      <w:r>
        <w:rPr>
          <w:rFonts w:ascii="Times New Roman" w:hAnsi="Times New Roman" w:cs="Times New Roman"/>
          <w:b/>
          <w:bCs/>
          <w:i/>
          <w:iCs/>
          <w:sz w:val="24"/>
          <w:szCs w:val="24"/>
        </w:rPr>
        <w:t>2</w:t>
      </w:r>
      <w:proofErr w:type="spellEnd"/>
      <w:r>
        <w:rPr>
          <w:rFonts w:ascii="Times New Roman" w:hAnsi="Times New Roman" w:cs="Times New Roman"/>
          <w:b/>
          <w:bCs/>
          <w:i/>
          <w:iCs/>
          <w:sz w:val="24"/>
          <w:szCs w:val="24"/>
        </w:rPr>
        <w:t>.1</w:t>
      </w:r>
      <w:r w:rsidR="00B9440E" w:rsidRPr="008A2CE8">
        <w:rPr>
          <w:rFonts w:ascii="Times New Roman" w:hAnsi="Times New Roman" w:cs="Times New Roman"/>
          <w:b/>
          <w:bCs/>
          <w:i/>
          <w:iCs/>
          <w:sz w:val="24"/>
          <w:szCs w:val="24"/>
        </w:rPr>
        <w:t>.</w:t>
      </w:r>
      <w:r w:rsidR="00B9440E" w:rsidRPr="008A2CE8">
        <w:rPr>
          <w:rFonts w:ascii="Times New Roman" w:hAnsi="Times New Roman" w:cs="Times New Roman"/>
          <w:sz w:val="24"/>
          <w:szCs w:val="24"/>
        </w:rPr>
        <w:t xml:space="preserve"> </w:t>
      </w:r>
      <w:r w:rsidR="008A2CE8" w:rsidRPr="008A2CE8">
        <w:rPr>
          <w:rFonts w:ascii="Times New Roman" w:hAnsi="Times New Roman" w:cs="Times New Roman"/>
          <w:i/>
          <w:sz w:val="24"/>
          <w:szCs w:val="24"/>
          <w:lang w:val="en-US"/>
        </w:rPr>
        <w:t>“</w:t>
      </w:r>
      <w:r w:rsidR="008A2CE8" w:rsidRPr="008A2CE8">
        <w:rPr>
          <w:rFonts w:ascii="Times New Roman" w:hAnsi="Times New Roman" w:cs="Times New Roman"/>
          <w:i/>
          <w:sz w:val="24"/>
          <w:szCs w:val="24"/>
        </w:rPr>
        <w:t>Основен ремонт на ул</w:t>
      </w:r>
      <w:proofErr w:type="gramStart"/>
      <w:r w:rsidR="008A2CE8" w:rsidRPr="008A2CE8">
        <w:rPr>
          <w:rFonts w:ascii="Times New Roman" w:hAnsi="Times New Roman" w:cs="Times New Roman"/>
          <w:i/>
          <w:sz w:val="24"/>
          <w:szCs w:val="24"/>
        </w:rPr>
        <w:t>.“</w:t>
      </w:r>
      <w:proofErr w:type="gramEnd"/>
      <w:r w:rsidR="008A2CE8" w:rsidRPr="008A2CE8">
        <w:rPr>
          <w:rFonts w:ascii="Times New Roman" w:hAnsi="Times New Roman" w:cs="Times New Roman"/>
          <w:i/>
          <w:sz w:val="24"/>
          <w:szCs w:val="24"/>
        </w:rPr>
        <w:t>Беломорска“ и ул.“Родопска“</w:t>
      </w:r>
    </w:p>
    <w:p w:rsidR="00B9440E" w:rsidRDefault="008A2CE8" w:rsidP="008A2CE8">
      <w:pPr>
        <w:autoSpaceDE w:val="0"/>
        <w:autoSpaceDN w:val="0"/>
        <w:adjustRightInd w:val="0"/>
        <w:spacing w:after="0"/>
        <w:jc w:val="both"/>
        <w:rPr>
          <w:rFonts w:ascii="Times New Roman" w:hAnsi="Times New Roman" w:cs="Times New Roman"/>
          <w:sz w:val="24"/>
          <w:szCs w:val="24"/>
        </w:rPr>
      </w:pPr>
      <w:r w:rsidRPr="00660F9C">
        <w:rPr>
          <w:rFonts w:ascii="Times New Roman" w:hAnsi="Times New Roman" w:cs="Times New Roman"/>
          <w:bCs/>
          <w:sz w:val="24"/>
          <w:szCs w:val="24"/>
        </w:rPr>
        <w:t xml:space="preserve">1) </w:t>
      </w:r>
      <w:r w:rsidRPr="00660F9C">
        <w:rPr>
          <w:rFonts w:ascii="Times New Roman" w:hAnsi="Times New Roman" w:cs="Times New Roman"/>
          <w:sz w:val="24"/>
          <w:szCs w:val="24"/>
        </w:rPr>
        <w:t>Основен ремонт на ул.“Беломорска“ в участъка</w:t>
      </w:r>
      <w:r w:rsidRPr="008A2CE8">
        <w:rPr>
          <w:rFonts w:ascii="Times New Roman" w:hAnsi="Times New Roman" w:cs="Times New Roman"/>
          <w:sz w:val="24"/>
          <w:szCs w:val="24"/>
        </w:rPr>
        <w:t xml:space="preserve"> от ул.“Димитър Талев“ до автобусно обръщало на спирка № 1014 от МГОТ– гр.Пловдив“ – включва разрушаване на старата и изграждане на нова пътна конструкция, бордюри, тротоари, поставяне на вертикална сигнализация и хоризонтална маркировка, подмяна на водопровод, изграждане на канализация и канализационни връзки за нови улични оттоци и подмяна на съществуващи, изграждане на </w:t>
      </w:r>
      <w:proofErr w:type="spellStart"/>
      <w:r w:rsidRPr="008A2CE8">
        <w:rPr>
          <w:rFonts w:ascii="Times New Roman" w:hAnsi="Times New Roman" w:cs="Times New Roman"/>
          <w:sz w:val="24"/>
          <w:szCs w:val="24"/>
        </w:rPr>
        <w:t>инфилтрационна</w:t>
      </w:r>
      <w:proofErr w:type="spellEnd"/>
      <w:r w:rsidRPr="008A2CE8">
        <w:rPr>
          <w:rFonts w:ascii="Times New Roman" w:hAnsi="Times New Roman" w:cs="Times New Roman"/>
          <w:sz w:val="24"/>
          <w:szCs w:val="24"/>
        </w:rPr>
        <w:t xml:space="preserve"> система</w:t>
      </w:r>
      <w:r w:rsidRPr="008A2CE8">
        <w:rPr>
          <w:rFonts w:ascii="Times New Roman" w:hAnsi="Times New Roman" w:cs="Times New Roman"/>
          <w:sz w:val="24"/>
          <w:szCs w:val="24"/>
          <w:lang w:val="en-US"/>
        </w:rPr>
        <w:t xml:space="preserve"> </w:t>
      </w:r>
      <w:r w:rsidRPr="008A2CE8">
        <w:rPr>
          <w:rFonts w:ascii="Times New Roman" w:hAnsi="Times New Roman" w:cs="Times New Roman"/>
          <w:sz w:val="24"/>
          <w:szCs w:val="24"/>
        </w:rPr>
        <w:t xml:space="preserve">с материал от Възложителя, </w:t>
      </w:r>
      <w:r w:rsidRPr="008A2CE8">
        <w:rPr>
          <w:rFonts w:ascii="Times New Roman" w:hAnsi="Times New Roman" w:cs="Times New Roman"/>
          <w:sz w:val="24"/>
          <w:szCs w:val="24"/>
          <w:lang w:val="be-BY"/>
        </w:rPr>
        <w:t>изграждане на нов</w:t>
      </w:r>
      <w:r w:rsidRPr="008A2CE8">
        <w:rPr>
          <w:rFonts w:ascii="Times New Roman" w:hAnsi="Times New Roman" w:cs="Times New Roman"/>
          <w:sz w:val="24"/>
          <w:szCs w:val="24"/>
          <w:lang w:val="en-US"/>
        </w:rPr>
        <w:t>a TKM</w:t>
      </w:r>
      <w:r w:rsidRPr="008A2CE8">
        <w:rPr>
          <w:rFonts w:ascii="Times New Roman" w:hAnsi="Times New Roman" w:cs="Times New Roman"/>
          <w:sz w:val="24"/>
          <w:szCs w:val="24"/>
          <w:lang w:val="be-BY"/>
        </w:rPr>
        <w:t xml:space="preserve"> за подземните ел. </w:t>
      </w:r>
      <w:r w:rsidRPr="008A2CE8">
        <w:rPr>
          <w:rFonts w:ascii="Times New Roman" w:hAnsi="Times New Roman" w:cs="Times New Roman"/>
          <w:sz w:val="24"/>
          <w:szCs w:val="24"/>
        </w:rPr>
        <w:t>к</w:t>
      </w:r>
      <w:r w:rsidRPr="008A2CE8">
        <w:rPr>
          <w:rFonts w:ascii="Times New Roman" w:hAnsi="Times New Roman" w:cs="Times New Roman"/>
          <w:sz w:val="24"/>
          <w:szCs w:val="24"/>
          <w:lang w:val="be-BY"/>
        </w:rPr>
        <w:t>омуникации</w:t>
      </w:r>
      <w:r w:rsidRPr="008A2CE8">
        <w:rPr>
          <w:rFonts w:ascii="Times New Roman" w:hAnsi="Times New Roman" w:cs="Times New Roman"/>
          <w:sz w:val="24"/>
          <w:szCs w:val="24"/>
          <w:lang w:val="en-US"/>
        </w:rPr>
        <w:t>.</w:t>
      </w:r>
      <w:r w:rsidRPr="008A2CE8">
        <w:rPr>
          <w:rFonts w:ascii="Times New Roman" w:hAnsi="Times New Roman" w:cs="Times New Roman"/>
          <w:sz w:val="24"/>
          <w:szCs w:val="24"/>
          <w:lang w:val="be-BY"/>
        </w:rPr>
        <w:t xml:space="preserve"> </w:t>
      </w:r>
      <w:r w:rsidRPr="00660F9C">
        <w:rPr>
          <w:rFonts w:ascii="Times New Roman" w:hAnsi="Times New Roman" w:cs="Times New Roman"/>
          <w:bCs/>
          <w:sz w:val="24"/>
          <w:szCs w:val="24"/>
        </w:rPr>
        <w:t>2) Основен ремонт на ул.“Родопска“</w:t>
      </w:r>
      <w:r w:rsidRPr="00660F9C">
        <w:rPr>
          <w:rFonts w:ascii="Times New Roman" w:hAnsi="Times New Roman" w:cs="Times New Roman"/>
          <w:bCs/>
          <w:sz w:val="24"/>
          <w:szCs w:val="24"/>
          <w:lang w:val="en-US"/>
        </w:rPr>
        <w:t xml:space="preserve">, </w:t>
      </w:r>
      <w:r w:rsidRPr="00660F9C">
        <w:rPr>
          <w:rFonts w:ascii="Times New Roman" w:hAnsi="Times New Roman" w:cs="Times New Roman"/>
          <w:bCs/>
          <w:sz w:val="24"/>
          <w:szCs w:val="24"/>
        </w:rPr>
        <w:t>съгласно проекта</w:t>
      </w:r>
      <w:r w:rsidRPr="008A2CE8">
        <w:rPr>
          <w:rFonts w:ascii="Times New Roman" w:hAnsi="Times New Roman" w:cs="Times New Roman"/>
          <w:bCs/>
          <w:sz w:val="24"/>
          <w:szCs w:val="24"/>
        </w:rPr>
        <w:t xml:space="preserve"> </w:t>
      </w:r>
      <w:r w:rsidRPr="008A2CE8">
        <w:rPr>
          <w:rFonts w:ascii="Times New Roman" w:hAnsi="Times New Roman" w:cs="Times New Roman"/>
          <w:sz w:val="24"/>
          <w:szCs w:val="24"/>
        </w:rPr>
        <w:t>– включва изграждане на пътна конструкция, бордюри, изграждане на канализация и канализационни връзки за улични оттоци.</w:t>
      </w:r>
      <w:r w:rsidR="00660F9C">
        <w:rPr>
          <w:rFonts w:ascii="Times New Roman" w:hAnsi="Times New Roman" w:cs="Times New Roman"/>
          <w:sz w:val="24"/>
          <w:szCs w:val="24"/>
        </w:rPr>
        <w:t xml:space="preserve"> </w:t>
      </w:r>
      <w:r w:rsidR="005C13A2" w:rsidRPr="008A2CE8">
        <w:rPr>
          <w:rFonts w:ascii="Times New Roman" w:hAnsi="Times New Roman" w:cs="Times New Roman"/>
          <w:bCs/>
          <w:sz w:val="24"/>
          <w:szCs w:val="24"/>
        </w:rPr>
        <w:t>Срок за изпълнение</w:t>
      </w:r>
      <w:r>
        <w:rPr>
          <w:rFonts w:ascii="Times New Roman" w:hAnsi="Times New Roman" w:cs="Times New Roman"/>
          <w:bCs/>
          <w:sz w:val="24"/>
          <w:szCs w:val="24"/>
        </w:rPr>
        <w:t xml:space="preserve"> на строителството -  не по-дълъг от</w:t>
      </w:r>
      <w:r w:rsidR="005C13A2" w:rsidRPr="005C13A2">
        <w:rPr>
          <w:rFonts w:ascii="Times New Roman" w:hAnsi="Times New Roman" w:cs="Times New Roman"/>
          <w:bCs/>
          <w:sz w:val="24"/>
          <w:szCs w:val="24"/>
        </w:rPr>
        <w:t xml:space="preserve"> </w:t>
      </w:r>
      <w:r>
        <w:rPr>
          <w:rFonts w:ascii="Times New Roman" w:hAnsi="Times New Roman" w:cs="Times New Roman"/>
          <w:bCs/>
          <w:sz w:val="24"/>
          <w:szCs w:val="24"/>
        </w:rPr>
        <w:t>8</w:t>
      </w:r>
      <w:r w:rsidR="005C13A2" w:rsidRPr="005C13A2">
        <w:rPr>
          <w:rFonts w:ascii="Times New Roman" w:hAnsi="Times New Roman" w:cs="Times New Roman"/>
          <w:bCs/>
          <w:sz w:val="24"/>
          <w:szCs w:val="24"/>
        </w:rPr>
        <w:t>0 календарни дни.</w:t>
      </w:r>
      <w:r w:rsidR="005C13A2">
        <w:rPr>
          <w:rFonts w:ascii="Times New Roman" w:hAnsi="Times New Roman" w:cs="Times New Roman"/>
          <w:sz w:val="24"/>
          <w:szCs w:val="24"/>
        </w:rPr>
        <w:t xml:space="preserve"> </w:t>
      </w:r>
      <w:r w:rsidR="005C13A2" w:rsidRPr="005C13A2">
        <w:rPr>
          <w:rFonts w:ascii="Times New Roman" w:hAnsi="Times New Roman" w:cs="Times New Roman"/>
          <w:bCs/>
          <w:sz w:val="24"/>
          <w:szCs w:val="24"/>
        </w:rPr>
        <w:t>Прогнозна стойност</w:t>
      </w:r>
      <w:r w:rsidR="00CA0886">
        <w:rPr>
          <w:rFonts w:ascii="Times New Roman" w:hAnsi="Times New Roman" w:cs="Times New Roman"/>
          <w:bCs/>
          <w:sz w:val="24"/>
          <w:szCs w:val="24"/>
        </w:rPr>
        <w:t xml:space="preserve"> на СМР</w:t>
      </w:r>
      <w:r w:rsidR="005C13A2" w:rsidRPr="005C13A2">
        <w:rPr>
          <w:rFonts w:ascii="Times New Roman" w:hAnsi="Times New Roman" w:cs="Times New Roman"/>
          <w:bCs/>
          <w:sz w:val="24"/>
          <w:szCs w:val="24"/>
        </w:rPr>
        <w:t xml:space="preserve"> – </w:t>
      </w:r>
      <w:r w:rsidRPr="008A2CE8">
        <w:rPr>
          <w:rFonts w:ascii="Times New Roman" w:hAnsi="Times New Roman" w:cs="Times New Roman"/>
          <w:sz w:val="24"/>
          <w:szCs w:val="24"/>
        </w:rPr>
        <w:t>до 998 800 лв. с ДДС</w:t>
      </w:r>
      <w:r w:rsidR="005C13A2" w:rsidRPr="008A2CE8">
        <w:rPr>
          <w:rFonts w:ascii="Times New Roman" w:hAnsi="Times New Roman" w:cs="Times New Roman"/>
          <w:sz w:val="24"/>
          <w:szCs w:val="24"/>
        </w:rPr>
        <w:t>.</w:t>
      </w:r>
      <w:r w:rsidR="005C13A2" w:rsidRPr="005C13A2">
        <w:rPr>
          <w:rFonts w:ascii="Times New Roman" w:hAnsi="Times New Roman" w:cs="Times New Roman"/>
          <w:sz w:val="24"/>
          <w:szCs w:val="24"/>
        </w:rPr>
        <w:t xml:space="preserve">  </w:t>
      </w:r>
    </w:p>
    <w:p w:rsidR="005C13A2" w:rsidRPr="005C13A2" w:rsidRDefault="005C13A2" w:rsidP="005C13A2">
      <w:pPr>
        <w:spacing w:after="0"/>
        <w:ind w:firstLine="708"/>
        <w:jc w:val="both"/>
        <w:rPr>
          <w:rFonts w:ascii="Times New Roman" w:hAnsi="Times New Roman" w:cs="Times New Roman"/>
          <w:sz w:val="24"/>
          <w:szCs w:val="24"/>
        </w:rPr>
      </w:pPr>
    </w:p>
    <w:p w:rsidR="00CA0886" w:rsidRPr="00CA0886" w:rsidRDefault="00B9440E" w:rsidP="00AA1117">
      <w:pPr>
        <w:spacing w:after="0"/>
        <w:jc w:val="both"/>
        <w:rPr>
          <w:rFonts w:ascii="Times New Roman" w:hAnsi="Times New Roman" w:cs="Times New Roman"/>
          <w:sz w:val="24"/>
          <w:szCs w:val="24"/>
        </w:rPr>
      </w:pPr>
      <w:r w:rsidRPr="00CA0886">
        <w:rPr>
          <w:rFonts w:ascii="Times New Roman" w:hAnsi="Times New Roman" w:cs="Times New Roman"/>
          <w:b/>
          <w:bCs/>
          <w:i/>
          <w:iCs/>
          <w:sz w:val="24"/>
          <w:szCs w:val="24"/>
        </w:rPr>
        <w:t>2.</w:t>
      </w:r>
      <w:proofErr w:type="spellStart"/>
      <w:r w:rsidRPr="00CA0886">
        <w:rPr>
          <w:rFonts w:ascii="Times New Roman" w:hAnsi="Times New Roman" w:cs="Times New Roman"/>
          <w:b/>
          <w:bCs/>
          <w:i/>
          <w:iCs/>
          <w:sz w:val="24"/>
          <w:szCs w:val="24"/>
        </w:rPr>
        <w:t>2</w:t>
      </w:r>
      <w:proofErr w:type="spellEnd"/>
      <w:r w:rsidRPr="00CA0886">
        <w:rPr>
          <w:rFonts w:ascii="Times New Roman" w:hAnsi="Times New Roman" w:cs="Times New Roman"/>
          <w:b/>
          <w:bCs/>
          <w:i/>
          <w:iCs/>
          <w:sz w:val="24"/>
          <w:szCs w:val="24"/>
        </w:rPr>
        <w:t>.</w:t>
      </w:r>
      <w:r w:rsidR="000B720F">
        <w:rPr>
          <w:rFonts w:ascii="Times New Roman" w:hAnsi="Times New Roman" w:cs="Times New Roman"/>
          <w:b/>
          <w:bCs/>
          <w:i/>
          <w:iCs/>
          <w:sz w:val="24"/>
          <w:szCs w:val="24"/>
        </w:rPr>
        <w:t>2</w:t>
      </w:r>
      <w:r w:rsidRPr="00CA0886">
        <w:rPr>
          <w:rFonts w:ascii="Times New Roman" w:hAnsi="Times New Roman" w:cs="Times New Roman"/>
          <w:b/>
          <w:bCs/>
          <w:i/>
          <w:iCs/>
          <w:sz w:val="24"/>
          <w:szCs w:val="24"/>
        </w:rPr>
        <w:t xml:space="preserve">. </w:t>
      </w:r>
      <w:r w:rsidR="00660F9C" w:rsidRPr="00221AFA">
        <w:rPr>
          <w:rStyle w:val="10"/>
          <w:rFonts w:ascii="Times New Roman" w:hAnsi="Times New Roman" w:cs="Times New Roman"/>
          <w:b w:val="0"/>
          <w:i/>
        </w:rPr>
        <w:t>„Античен театър“</w:t>
      </w:r>
      <w:r w:rsidR="00660F9C">
        <w:rPr>
          <w:rStyle w:val="10"/>
          <w:rFonts w:ascii="Times New Roman" w:hAnsi="Times New Roman" w:cs="Times New Roman"/>
          <w:b w:val="0"/>
          <w:i/>
        </w:rPr>
        <w:t xml:space="preserve"> – информационен център и функционални павилиони“</w:t>
      </w:r>
    </w:p>
    <w:p w:rsidR="00227D41" w:rsidRDefault="00AA1117" w:rsidP="00227D41">
      <w:pPr>
        <w:spacing w:after="0"/>
        <w:jc w:val="both"/>
        <w:rPr>
          <w:rFonts w:ascii="Times New Roman" w:hAnsi="Times New Roman" w:cs="Times New Roman"/>
          <w:sz w:val="24"/>
          <w:szCs w:val="24"/>
        </w:rPr>
      </w:pPr>
      <w:r w:rsidRPr="00221AFA">
        <w:rPr>
          <w:rStyle w:val="10"/>
          <w:rFonts w:ascii="Times New Roman" w:hAnsi="Times New Roman" w:cs="Times New Roman"/>
          <w:b w:val="0"/>
          <w:i/>
        </w:rPr>
        <w:t>„Античен театър“</w:t>
      </w:r>
      <w:r>
        <w:rPr>
          <w:rStyle w:val="10"/>
          <w:rFonts w:ascii="Times New Roman" w:hAnsi="Times New Roman" w:cs="Times New Roman"/>
          <w:b w:val="0"/>
          <w:i/>
        </w:rPr>
        <w:t xml:space="preserve"> – информационен център и функционални павилиони“, </w:t>
      </w:r>
      <w:proofErr w:type="spellStart"/>
      <w:r>
        <w:rPr>
          <w:rStyle w:val="10"/>
          <w:rFonts w:ascii="Times New Roman" w:hAnsi="Times New Roman" w:cs="Times New Roman"/>
          <w:b w:val="0"/>
          <w:i/>
        </w:rPr>
        <w:t>находящ</w:t>
      </w:r>
      <w:proofErr w:type="spellEnd"/>
      <w:r>
        <w:rPr>
          <w:rStyle w:val="10"/>
          <w:rFonts w:ascii="Times New Roman" w:hAnsi="Times New Roman" w:cs="Times New Roman"/>
          <w:b w:val="0"/>
          <w:i/>
        </w:rPr>
        <w:t xml:space="preserve"> се в АИР „Старинен Пловдив“, УПИ </w:t>
      </w:r>
      <w:r>
        <w:rPr>
          <w:rStyle w:val="10"/>
          <w:rFonts w:ascii="Times New Roman" w:hAnsi="Times New Roman" w:cs="Times New Roman"/>
          <w:b w:val="0"/>
          <w:i/>
          <w:lang w:val="en-US"/>
        </w:rPr>
        <w:t>I –</w:t>
      </w:r>
      <w:r>
        <w:rPr>
          <w:rStyle w:val="10"/>
          <w:rFonts w:ascii="Times New Roman" w:hAnsi="Times New Roman" w:cs="Times New Roman"/>
          <w:b w:val="0"/>
          <w:i/>
        </w:rPr>
        <w:t>Античен театър, кв.8 по плана на старинна градска част на гр. Пловдив</w:t>
      </w:r>
      <w:r w:rsidR="00227D41">
        <w:rPr>
          <w:rFonts w:ascii="Times New Roman" w:hAnsi="Times New Roman" w:cs="Times New Roman"/>
          <w:sz w:val="24"/>
          <w:szCs w:val="24"/>
        </w:rPr>
        <w:t xml:space="preserve">: </w:t>
      </w:r>
      <w:r w:rsidR="00227D41" w:rsidRPr="00227D41">
        <w:rPr>
          <w:rFonts w:ascii="Times New Roman" w:hAnsi="Times New Roman"/>
          <w:iCs/>
          <w:sz w:val="24"/>
          <w:szCs w:val="24"/>
        </w:rPr>
        <w:t xml:space="preserve">1. Преустройство на съществуващи помещения в кафе бар и информационен център (временна </w:t>
      </w:r>
      <w:proofErr w:type="spellStart"/>
      <w:r w:rsidR="00227D41" w:rsidRPr="00227D41">
        <w:rPr>
          <w:rFonts w:ascii="Times New Roman" w:hAnsi="Times New Roman"/>
          <w:iCs/>
          <w:sz w:val="24"/>
          <w:szCs w:val="24"/>
        </w:rPr>
        <w:t>преместваема</w:t>
      </w:r>
      <w:proofErr w:type="spellEnd"/>
      <w:r w:rsidR="00227D41" w:rsidRPr="00227D41">
        <w:rPr>
          <w:rFonts w:ascii="Times New Roman" w:hAnsi="Times New Roman"/>
          <w:iCs/>
          <w:sz w:val="24"/>
          <w:szCs w:val="24"/>
        </w:rPr>
        <w:t xml:space="preserve"> сграда)</w:t>
      </w:r>
      <w:r w:rsidR="00227D41" w:rsidRPr="00227D41">
        <w:rPr>
          <w:rFonts w:ascii="Times New Roman" w:hAnsi="Times New Roman"/>
          <w:iCs/>
          <w:sz w:val="24"/>
          <w:szCs w:val="24"/>
          <w:lang w:val="en-US"/>
        </w:rPr>
        <w:t xml:space="preserve">. </w:t>
      </w:r>
      <w:r w:rsidR="00227D41" w:rsidRPr="00227D41">
        <w:rPr>
          <w:rFonts w:ascii="Times New Roman" w:hAnsi="Times New Roman" w:cs="Times New Roman"/>
          <w:bCs/>
          <w:sz w:val="24"/>
          <w:szCs w:val="24"/>
        </w:rPr>
        <w:t>Разполага се в съществуващата на североизток каменна сграда.</w:t>
      </w:r>
      <w:r w:rsidR="00227D41" w:rsidRPr="00227D41">
        <w:rPr>
          <w:rFonts w:ascii="Times New Roman" w:hAnsi="Times New Roman"/>
          <w:bCs/>
          <w:sz w:val="24"/>
          <w:szCs w:val="24"/>
          <w:lang w:val="en-US"/>
        </w:rPr>
        <w:t xml:space="preserve"> </w:t>
      </w:r>
      <w:r w:rsidR="00227D41" w:rsidRPr="00227D41">
        <w:rPr>
          <w:rFonts w:ascii="Times New Roman" w:hAnsi="Times New Roman" w:cs="Times New Roman"/>
          <w:bCs/>
          <w:sz w:val="24"/>
          <w:szCs w:val="24"/>
        </w:rPr>
        <w:t xml:space="preserve">Предвидено е вътрешно преустройство без конструктивна намеса в </w:t>
      </w:r>
      <w:proofErr w:type="spellStart"/>
      <w:r w:rsidR="00227D41" w:rsidRPr="00227D41">
        <w:rPr>
          <w:rFonts w:ascii="Times New Roman" w:hAnsi="Times New Roman" w:cs="Times New Roman"/>
          <w:bCs/>
          <w:sz w:val="24"/>
          <w:szCs w:val="24"/>
        </w:rPr>
        <w:t>призема</w:t>
      </w:r>
      <w:proofErr w:type="spellEnd"/>
      <w:r w:rsidR="00227D41" w:rsidRPr="00227D41">
        <w:rPr>
          <w:rFonts w:ascii="Times New Roman" w:hAnsi="Times New Roman" w:cs="Times New Roman"/>
          <w:bCs/>
          <w:sz w:val="24"/>
          <w:szCs w:val="24"/>
        </w:rPr>
        <w:t>, където е проектиран малък бар за 15 души, санитарен възел, включително за инвалиди, складови площи, помещен</w:t>
      </w:r>
      <w:r w:rsidR="00227D41" w:rsidRPr="00227D41">
        <w:rPr>
          <w:rFonts w:ascii="Times New Roman" w:hAnsi="Times New Roman"/>
          <w:bCs/>
          <w:sz w:val="24"/>
          <w:szCs w:val="24"/>
        </w:rPr>
        <w:t>ие за охраната и помещение за ел.</w:t>
      </w:r>
      <w:r w:rsidR="00227D41" w:rsidRPr="00227D41">
        <w:rPr>
          <w:rFonts w:ascii="Times New Roman" w:hAnsi="Times New Roman" w:cs="Times New Roman"/>
          <w:bCs/>
          <w:sz w:val="24"/>
          <w:szCs w:val="24"/>
        </w:rPr>
        <w:t xml:space="preserve">табла. На ниво покрив-тераси на съществуващият обем, с директен достъп от ул."Хемус" е предвиден остъклен обем- Информационен център от лека </w:t>
      </w:r>
      <w:r w:rsidR="00227D41" w:rsidRPr="00227D41">
        <w:rPr>
          <w:rFonts w:ascii="Times New Roman" w:hAnsi="Times New Roman" w:cs="Times New Roman"/>
          <w:bCs/>
          <w:sz w:val="24"/>
          <w:szCs w:val="24"/>
        </w:rPr>
        <w:lastRenderedPageBreak/>
        <w:t xml:space="preserve">метална конструкция (временна </w:t>
      </w:r>
      <w:proofErr w:type="spellStart"/>
      <w:r w:rsidR="00227D41" w:rsidRPr="00227D41">
        <w:rPr>
          <w:rFonts w:ascii="Times New Roman" w:hAnsi="Times New Roman" w:cs="Times New Roman"/>
          <w:bCs/>
          <w:sz w:val="24"/>
          <w:szCs w:val="24"/>
        </w:rPr>
        <w:t>преместваема</w:t>
      </w:r>
      <w:proofErr w:type="spellEnd"/>
      <w:r w:rsidR="00227D41" w:rsidRPr="00227D41">
        <w:rPr>
          <w:rFonts w:ascii="Times New Roman" w:hAnsi="Times New Roman" w:cs="Times New Roman"/>
          <w:bCs/>
          <w:sz w:val="24"/>
          <w:szCs w:val="24"/>
        </w:rPr>
        <w:t xml:space="preserve"> сграда). Височината от 0,6м на съществуващите каменни стени като парапети на панорамна площадка се запазва, а за достигане на безопасната височина от 1,10м е предвиден метален парапет</w:t>
      </w:r>
      <w:r w:rsidR="00227D41" w:rsidRPr="00227D41">
        <w:rPr>
          <w:rFonts w:ascii="Times New Roman" w:hAnsi="Times New Roman"/>
          <w:bCs/>
          <w:sz w:val="24"/>
          <w:szCs w:val="24"/>
        </w:rPr>
        <w:t xml:space="preserve">. </w:t>
      </w:r>
      <w:r w:rsidR="00227D41" w:rsidRPr="00227D41">
        <w:rPr>
          <w:rFonts w:ascii="Times New Roman" w:hAnsi="Times New Roman"/>
          <w:iCs/>
          <w:sz w:val="24"/>
          <w:szCs w:val="24"/>
        </w:rPr>
        <w:t xml:space="preserve">2. Павилион за обслужване на осветлението и Павилион за билети - </w:t>
      </w:r>
      <w:proofErr w:type="spellStart"/>
      <w:r w:rsidR="00227D41">
        <w:rPr>
          <w:rFonts w:ascii="Times New Roman" w:hAnsi="Times New Roman"/>
          <w:bCs/>
          <w:sz w:val="24"/>
          <w:szCs w:val="24"/>
        </w:rPr>
        <w:t>с</w:t>
      </w:r>
      <w:r w:rsidR="00227D41" w:rsidRPr="00227D41">
        <w:rPr>
          <w:rFonts w:ascii="Times New Roman" w:hAnsi="Times New Roman"/>
          <w:bCs/>
          <w:sz w:val="24"/>
          <w:szCs w:val="24"/>
        </w:rPr>
        <w:t>итуирани</w:t>
      </w:r>
      <w:proofErr w:type="spellEnd"/>
      <w:r w:rsidR="00227D41" w:rsidRPr="00227D41">
        <w:rPr>
          <w:rFonts w:ascii="Times New Roman" w:hAnsi="Times New Roman" w:cs="Times New Roman"/>
          <w:bCs/>
          <w:sz w:val="24"/>
          <w:szCs w:val="24"/>
        </w:rPr>
        <w:t xml:space="preserve"> като временн</w:t>
      </w:r>
      <w:r w:rsidR="00227D41" w:rsidRPr="00227D41">
        <w:rPr>
          <w:rFonts w:ascii="Times New Roman" w:hAnsi="Times New Roman"/>
          <w:bCs/>
          <w:sz w:val="24"/>
          <w:szCs w:val="24"/>
        </w:rPr>
        <w:t xml:space="preserve">и </w:t>
      </w:r>
      <w:proofErr w:type="spellStart"/>
      <w:r w:rsidR="00227D41" w:rsidRPr="00227D41">
        <w:rPr>
          <w:rFonts w:ascii="Times New Roman" w:hAnsi="Times New Roman"/>
          <w:bCs/>
          <w:sz w:val="24"/>
          <w:szCs w:val="24"/>
        </w:rPr>
        <w:t>преместваеми</w:t>
      </w:r>
      <w:proofErr w:type="spellEnd"/>
      <w:r w:rsidR="00227D41" w:rsidRPr="00227D41">
        <w:rPr>
          <w:rFonts w:ascii="Times New Roman" w:hAnsi="Times New Roman"/>
          <w:bCs/>
          <w:sz w:val="24"/>
          <w:szCs w:val="24"/>
        </w:rPr>
        <w:t xml:space="preserve"> съоръжения.</w:t>
      </w:r>
      <w:r w:rsidR="00227D41">
        <w:rPr>
          <w:rFonts w:ascii="Times New Roman" w:hAnsi="Times New Roman"/>
          <w:b/>
          <w:bCs/>
          <w:i/>
          <w:sz w:val="24"/>
          <w:szCs w:val="24"/>
        </w:rPr>
        <w:t xml:space="preserve"> </w:t>
      </w:r>
      <w:r w:rsidR="00227D41" w:rsidRPr="00227D41">
        <w:rPr>
          <w:rFonts w:ascii="Times New Roman" w:hAnsi="Times New Roman" w:cs="Times New Roman"/>
          <w:bCs/>
          <w:sz w:val="24"/>
          <w:szCs w:val="24"/>
        </w:rPr>
        <w:t>Предвидена е лека алуминиева конструкция с остъклени стени и каширан със зеленина гръб към ажурната ограда. Проектът по който ще се изпълнява СМР е окомплектован с части Архитектура, Конструкции, ВК, Ел, ОВК, и КСС.</w:t>
      </w:r>
      <w:r w:rsidR="00227D41">
        <w:rPr>
          <w:rFonts w:ascii="Times New Roman" w:hAnsi="Times New Roman"/>
          <w:bCs/>
          <w:sz w:val="24"/>
          <w:szCs w:val="24"/>
        </w:rPr>
        <w:t xml:space="preserve"> </w:t>
      </w:r>
      <w:r w:rsidR="00CA0886" w:rsidRPr="00CA0886">
        <w:rPr>
          <w:rFonts w:ascii="Times New Roman" w:hAnsi="Times New Roman" w:cs="Times New Roman"/>
          <w:bCs/>
          <w:sz w:val="24"/>
          <w:szCs w:val="24"/>
        </w:rPr>
        <w:t xml:space="preserve">Срок за изпълнение на строителството – </w:t>
      </w:r>
      <w:r>
        <w:rPr>
          <w:rFonts w:ascii="Times New Roman" w:hAnsi="Times New Roman" w:cs="Times New Roman"/>
          <w:bCs/>
          <w:sz w:val="24"/>
          <w:szCs w:val="24"/>
          <w:lang w:val="en-US"/>
        </w:rPr>
        <w:t>120</w:t>
      </w:r>
      <w:r w:rsidR="00CA0886" w:rsidRPr="00CA0886">
        <w:rPr>
          <w:rFonts w:ascii="Times New Roman" w:hAnsi="Times New Roman" w:cs="Times New Roman"/>
          <w:bCs/>
          <w:sz w:val="24"/>
          <w:szCs w:val="24"/>
        </w:rPr>
        <w:t xml:space="preserve"> календарни дни.</w:t>
      </w:r>
      <w:r w:rsidR="00CA0886">
        <w:rPr>
          <w:rFonts w:ascii="Times New Roman" w:hAnsi="Times New Roman" w:cs="Times New Roman"/>
          <w:sz w:val="24"/>
          <w:szCs w:val="24"/>
        </w:rPr>
        <w:t xml:space="preserve"> </w:t>
      </w:r>
      <w:r w:rsidR="00CA0886" w:rsidRPr="00CA0886">
        <w:rPr>
          <w:rFonts w:ascii="Times New Roman" w:hAnsi="Times New Roman" w:cs="Times New Roman"/>
          <w:bCs/>
          <w:sz w:val="24"/>
          <w:szCs w:val="24"/>
        </w:rPr>
        <w:t xml:space="preserve">Прогнозна стойност на СМР – </w:t>
      </w:r>
      <w:r w:rsidR="002B1C93" w:rsidRPr="00AA1117">
        <w:rPr>
          <w:rFonts w:ascii="Times New Roman" w:hAnsi="Times New Roman" w:cs="Times New Roman"/>
          <w:sz w:val="24"/>
          <w:szCs w:val="24"/>
        </w:rPr>
        <w:t>до 262</w:t>
      </w:r>
      <w:r w:rsidR="002B1C93" w:rsidRPr="00AA1117">
        <w:rPr>
          <w:rFonts w:ascii="Times New Roman" w:hAnsi="Times New Roman" w:cs="Times New Roman"/>
          <w:sz w:val="24"/>
          <w:szCs w:val="24"/>
          <w:lang w:val="en-US"/>
        </w:rPr>
        <w:t xml:space="preserve"> </w:t>
      </w:r>
      <w:r w:rsidR="002B1C93" w:rsidRPr="00AA1117">
        <w:rPr>
          <w:rFonts w:ascii="Times New Roman" w:hAnsi="Times New Roman" w:cs="Times New Roman"/>
          <w:sz w:val="24"/>
          <w:szCs w:val="24"/>
        </w:rPr>
        <w:t>494,55</w:t>
      </w:r>
      <w:r>
        <w:rPr>
          <w:rFonts w:ascii="Times New Roman" w:hAnsi="Times New Roman" w:cs="Times New Roman"/>
          <w:sz w:val="24"/>
          <w:szCs w:val="24"/>
          <w:lang w:val="en-US"/>
        </w:rPr>
        <w:t xml:space="preserve"> </w:t>
      </w:r>
      <w:r w:rsidR="002B1C93" w:rsidRPr="00AA1117">
        <w:rPr>
          <w:rFonts w:ascii="Times New Roman" w:hAnsi="Times New Roman" w:cs="Times New Roman"/>
          <w:sz w:val="24"/>
          <w:szCs w:val="24"/>
        </w:rPr>
        <w:t>лв. с ДДС</w:t>
      </w:r>
      <w:r w:rsidR="00CA0886" w:rsidRPr="00AA1117">
        <w:rPr>
          <w:rFonts w:ascii="Times New Roman" w:hAnsi="Times New Roman" w:cs="Times New Roman"/>
          <w:sz w:val="24"/>
          <w:szCs w:val="24"/>
        </w:rPr>
        <w:t>.</w:t>
      </w:r>
    </w:p>
    <w:p w:rsidR="00425F46" w:rsidRDefault="00425F46" w:rsidP="00227D41">
      <w:pPr>
        <w:spacing w:after="0"/>
        <w:jc w:val="both"/>
        <w:rPr>
          <w:rFonts w:ascii="Times New Roman" w:hAnsi="Times New Roman" w:cs="Times New Roman"/>
          <w:sz w:val="24"/>
          <w:szCs w:val="24"/>
        </w:rPr>
      </w:pPr>
    </w:p>
    <w:p w:rsidR="00B9440E" w:rsidRPr="00B428E1" w:rsidRDefault="00B9440E" w:rsidP="00B428E1">
      <w:pPr>
        <w:spacing w:after="0"/>
        <w:rPr>
          <w:rFonts w:ascii="Times New Roman" w:hAnsi="Times New Roman" w:cs="Times New Roman"/>
          <w:b/>
          <w:bCs/>
          <w:sz w:val="24"/>
          <w:szCs w:val="24"/>
          <w:lang w:eastAsia="bg-BG"/>
        </w:rPr>
      </w:pPr>
      <w:r w:rsidRPr="00B428E1">
        <w:rPr>
          <w:rFonts w:ascii="Times New Roman" w:hAnsi="Times New Roman" w:cs="Times New Roman"/>
          <w:b/>
          <w:bCs/>
          <w:sz w:val="24"/>
          <w:szCs w:val="24"/>
        </w:rPr>
        <w:t>ІІ. ОБХВАТ НА ОБЩЕСТВЕНАТА ПОРЪЧКА</w:t>
      </w:r>
    </w:p>
    <w:p w:rsidR="00B9440E" w:rsidRPr="00583924" w:rsidRDefault="00AF3FDB" w:rsidP="00B428E1">
      <w:pPr>
        <w:spacing w:after="0"/>
        <w:jc w:val="both"/>
        <w:rPr>
          <w:rFonts w:ascii="Times New Roman" w:hAnsi="Times New Roman" w:cs="Times New Roman"/>
          <w:sz w:val="24"/>
          <w:szCs w:val="24"/>
        </w:rPr>
      </w:pPr>
      <w:r w:rsidRPr="00AF3FDB">
        <w:rPr>
          <w:rFonts w:ascii="Times New Roman" w:hAnsi="Times New Roman" w:cs="Times New Roman"/>
          <w:b/>
          <w:sz w:val="24"/>
          <w:szCs w:val="24"/>
        </w:rPr>
        <w:t>1)</w:t>
      </w:r>
      <w:r>
        <w:rPr>
          <w:rFonts w:ascii="Times New Roman" w:hAnsi="Times New Roman" w:cs="Times New Roman"/>
          <w:sz w:val="24"/>
          <w:szCs w:val="24"/>
        </w:rPr>
        <w:t xml:space="preserve"> </w:t>
      </w:r>
      <w:r w:rsidR="00B9440E" w:rsidRPr="00583924">
        <w:rPr>
          <w:rFonts w:ascii="Times New Roman" w:hAnsi="Times New Roman" w:cs="Times New Roman"/>
          <w:sz w:val="24"/>
          <w:szCs w:val="24"/>
          <w:lang w:val="en-US"/>
        </w:rPr>
        <w:t>1</w:t>
      </w:r>
      <w:r w:rsidR="00B9440E" w:rsidRPr="00583924">
        <w:rPr>
          <w:rFonts w:ascii="Times New Roman" w:hAnsi="Times New Roman" w:cs="Times New Roman"/>
          <w:sz w:val="24"/>
          <w:szCs w:val="24"/>
        </w:rPr>
        <w:t xml:space="preserve">. </w:t>
      </w:r>
      <w:r w:rsidR="004676D0">
        <w:rPr>
          <w:rFonts w:ascii="Times New Roman" w:eastAsia="Times New Roman" w:hAnsi="Times New Roman" w:cs="Times New Roman"/>
          <w:bCs/>
          <w:sz w:val="24"/>
          <w:szCs w:val="24"/>
        </w:rPr>
        <w:t>К</w:t>
      </w:r>
      <w:r w:rsidR="004676D0" w:rsidRPr="004676D0">
        <w:rPr>
          <w:rFonts w:ascii="Times New Roman" w:eastAsia="Times New Roman" w:hAnsi="Times New Roman" w:cs="Times New Roman"/>
          <w:bCs/>
          <w:sz w:val="24"/>
          <w:szCs w:val="24"/>
        </w:rPr>
        <w:t xml:space="preserve">онсултантска дейност и строителен надзор по време на строителството, изготвяне на </w:t>
      </w:r>
      <w:proofErr w:type="spellStart"/>
      <w:r w:rsidR="004676D0" w:rsidRPr="004676D0">
        <w:rPr>
          <w:rFonts w:ascii="Times New Roman" w:eastAsia="Times New Roman" w:hAnsi="Times New Roman" w:cs="Times New Roman"/>
          <w:bCs/>
          <w:color w:val="000000"/>
          <w:sz w:val="24"/>
          <w:szCs w:val="24"/>
        </w:rPr>
        <w:t>геодезическо</w:t>
      </w:r>
      <w:proofErr w:type="spellEnd"/>
      <w:r w:rsidR="004676D0" w:rsidRPr="004676D0">
        <w:rPr>
          <w:rFonts w:ascii="Times New Roman" w:eastAsia="Times New Roman" w:hAnsi="Times New Roman" w:cs="Times New Roman"/>
          <w:bCs/>
          <w:color w:val="000000"/>
          <w:sz w:val="24"/>
          <w:szCs w:val="24"/>
        </w:rPr>
        <w:t xml:space="preserve"> заснемане, </w:t>
      </w:r>
      <w:r w:rsidR="004676D0" w:rsidRPr="004676D0">
        <w:rPr>
          <w:rFonts w:ascii="Times New Roman" w:eastAsia="Times New Roman" w:hAnsi="Times New Roman" w:cs="Times New Roman"/>
          <w:bCs/>
          <w:sz w:val="24"/>
          <w:szCs w:val="24"/>
        </w:rPr>
        <w:t>изготвяне на технически паспорт съгласно Наредба № 5 от 28.12.2006г.,</w:t>
      </w:r>
      <w:r w:rsidR="00450012" w:rsidRPr="00450012">
        <w:rPr>
          <w:rFonts w:ascii="Times New Roman" w:eastAsia="Times New Roman" w:hAnsi="Times New Roman" w:cs="Times New Roman"/>
          <w:b/>
          <w:bCs/>
          <w:i/>
          <w:color w:val="000000"/>
          <w:sz w:val="26"/>
          <w:szCs w:val="26"/>
        </w:rPr>
        <w:t xml:space="preserve"> </w:t>
      </w:r>
      <w:r w:rsidR="00450012" w:rsidRPr="00450012">
        <w:rPr>
          <w:rFonts w:ascii="Times New Roman" w:eastAsia="Times New Roman" w:hAnsi="Times New Roman" w:cs="Times New Roman"/>
          <w:bCs/>
          <w:color w:val="000000"/>
          <w:sz w:val="24"/>
          <w:szCs w:val="24"/>
        </w:rPr>
        <w:t>внасяне в АГКК и издаване на удостоверение</w:t>
      </w:r>
      <w:r w:rsidR="00450012">
        <w:rPr>
          <w:rFonts w:ascii="Times New Roman" w:eastAsia="Times New Roman" w:hAnsi="Times New Roman" w:cs="Times New Roman"/>
          <w:bCs/>
          <w:color w:val="000000"/>
          <w:sz w:val="24"/>
          <w:szCs w:val="24"/>
        </w:rPr>
        <w:t>,</w:t>
      </w:r>
      <w:r w:rsidR="004676D0" w:rsidRPr="004676D0">
        <w:rPr>
          <w:rFonts w:ascii="Times New Roman" w:eastAsia="Times New Roman" w:hAnsi="Times New Roman" w:cs="Times New Roman"/>
          <w:bCs/>
          <w:sz w:val="24"/>
          <w:szCs w:val="24"/>
        </w:rPr>
        <w:t xml:space="preserve"> контрол на количествата и качеството на </w:t>
      </w:r>
      <w:r w:rsidR="00B9440E" w:rsidRPr="00583924">
        <w:rPr>
          <w:rFonts w:ascii="Times New Roman" w:hAnsi="Times New Roman" w:cs="Times New Roman"/>
          <w:sz w:val="24"/>
          <w:szCs w:val="24"/>
        </w:rPr>
        <w:t>изпълненото строителството  по съответните части на</w:t>
      </w:r>
      <w:r w:rsidR="00EE4EA2">
        <w:rPr>
          <w:rFonts w:ascii="Times New Roman" w:hAnsi="Times New Roman" w:cs="Times New Roman"/>
          <w:sz w:val="24"/>
          <w:szCs w:val="24"/>
        </w:rPr>
        <w:t xml:space="preserve"> строежа, съобразно издаденото р</w:t>
      </w:r>
      <w:r w:rsidR="00B9440E" w:rsidRPr="00583924">
        <w:rPr>
          <w:rFonts w:ascii="Times New Roman" w:hAnsi="Times New Roman" w:cs="Times New Roman"/>
          <w:sz w:val="24"/>
          <w:szCs w:val="24"/>
        </w:rPr>
        <w:t>азрешение за строеж, от датата на съставяне на протокола за откриване на строителната площадка и определяне на строителна линия и ниво до въвеждане в експлоатация на строежа, в зависимост от категорията му и с отговорност относно:</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.1.Законосъобразното започване на строежа;</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.2.Пълнотата и правилното съставяне на актовете и протоколите по време на строителството;</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.3.Изпълнението на строежа съобразно одобрените инвестиционни проекти и в съответствие с изискванията (по чл.169, ал.1 и ал.2 на ЗУТ) на нормативните актове и технически спецификации, в т.ч.:</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.3.1.</w:t>
      </w:r>
      <w:proofErr w:type="spellStart"/>
      <w:r w:rsidRPr="00583924">
        <w:rPr>
          <w:rFonts w:ascii="Times New Roman" w:hAnsi="Times New Roman" w:cs="Times New Roman"/>
          <w:sz w:val="24"/>
          <w:szCs w:val="24"/>
        </w:rPr>
        <w:t>Носимоспособност</w:t>
      </w:r>
      <w:proofErr w:type="spellEnd"/>
      <w:r w:rsidRPr="00583924">
        <w:rPr>
          <w:rFonts w:ascii="Times New Roman" w:hAnsi="Times New Roman" w:cs="Times New Roman"/>
          <w:sz w:val="24"/>
          <w:szCs w:val="24"/>
        </w:rPr>
        <w:t>, устойчивост и дълготрайност на строителните конструкции и на земната основа при</w:t>
      </w:r>
      <w:r w:rsidRPr="00583924">
        <w:rPr>
          <w:rFonts w:ascii="Times New Roman" w:hAnsi="Times New Roman" w:cs="Times New Roman"/>
          <w:sz w:val="24"/>
          <w:szCs w:val="24"/>
          <w:lang w:val="en-US"/>
        </w:rPr>
        <w:t xml:space="preserve"> </w:t>
      </w:r>
      <w:r w:rsidRPr="00583924">
        <w:rPr>
          <w:rFonts w:ascii="Times New Roman" w:hAnsi="Times New Roman" w:cs="Times New Roman"/>
          <w:sz w:val="24"/>
          <w:szCs w:val="24"/>
        </w:rPr>
        <w:t>експлоатационни и сеизмични натоварвания;</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.3.2.Пожарна безопасност на строежа;</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.3.</w:t>
      </w:r>
      <w:proofErr w:type="spellStart"/>
      <w:r w:rsidRPr="00583924">
        <w:rPr>
          <w:rFonts w:ascii="Times New Roman" w:hAnsi="Times New Roman" w:cs="Times New Roman"/>
          <w:sz w:val="24"/>
          <w:szCs w:val="24"/>
        </w:rPr>
        <w:t>3</w:t>
      </w:r>
      <w:proofErr w:type="spellEnd"/>
      <w:r w:rsidRPr="00583924">
        <w:rPr>
          <w:rFonts w:ascii="Times New Roman" w:hAnsi="Times New Roman" w:cs="Times New Roman"/>
          <w:sz w:val="24"/>
          <w:szCs w:val="24"/>
        </w:rPr>
        <w:t>.Опазване здравето и живота на хората и тяхното имущество;</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.3.4. Безопасно ползване на строежа;</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.3.5.Опазване на околната среда по време на строителството и на ползването на строежа, включително защита от шум, опазване на защитените територии и обекти и опазване на недвижимите паметници на културата;</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 xml:space="preserve">.3.6.Изпълнение на строежите в съответствие с изискванията за достъпна среда; </w:t>
      </w:r>
    </w:p>
    <w:p w:rsidR="00B9440E"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.4.Влагането на строителни продукти, оценени за съответствие със съществените изисквания към строежите</w:t>
      </w:r>
      <w:r>
        <w:rPr>
          <w:rFonts w:ascii="Times New Roman" w:hAnsi="Times New Roman" w:cs="Times New Roman"/>
          <w:sz w:val="24"/>
          <w:szCs w:val="24"/>
        </w:rPr>
        <w:t xml:space="preserve"> – контрол върху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w:t>
      </w:r>
      <w:r w:rsidRPr="000C6740">
        <w:rPr>
          <w:rFonts w:ascii="Times New Roman" w:hAnsi="Times New Roman" w:cs="Times New Roman"/>
          <w:sz w:val="24"/>
          <w:szCs w:val="24"/>
        </w:rPr>
        <w:t xml:space="preserve">; </w:t>
      </w:r>
    </w:p>
    <w:p w:rsidR="00B9440E" w:rsidRPr="000C6740" w:rsidRDefault="00B9440E" w:rsidP="000C6740">
      <w:pPr>
        <w:spacing w:after="0"/>
        <w:ind w:firstLine="708"/>
        <w:jc w:val="both"/>
        <w:rPr>
          <w:rFonts w:ascii="Times New Roman" w:hAnsi="Times New Roman" w:cs="Times New Roman"/>
          <w:sz w:val="24"/>
          <w:szCs w:val="24"/>
        </w:rPr>
      </w:pPr>
      <w:r>
        <w:rPr>
          <w:rFonts w:ascii="Times New Roman" w:hAnsi="Times New Roman" w:cs="Times New Roman"/>
          <w:sz w:val="24"/>
          <w:szCs w:val="24"/>
        </w:rPr>
        <w:t>1.5.К</w:t>
      </w:r>
      <w:r w:rsidRPr="000C6740">
        <w:rPr>
          <w:rFonts w:ascii="Times New Roman" w:hAnsi="Times New Roman" w:cs="Times New Roman"/>
          <w:sz w:val="24"/>
          <w:szCs w:val="24"/>
        </w:rPr>
        <w:t xml:space="preserve">онтрол на количествата, качеството и съответствието на изпълняваните строителни и монтажни работи </w:t>
      </w:r>
      <w:r>
        <w:rPr>
          <w:rFonts w:ascii="Times New Roman" w:hAnsi="Times New Roman" w:cs="Times New Roman"/>
          <w:sz w:val="24"/>
          <w:szCs w:val="24"/>
        </w:rPr>
        <w:t>и влаганите материали с договора</w:t>
      </w:r>
      <w:r w:rsidRPr="000C6740">
        <w:rPr>
          <w:rFonts w:ascii="Times New Roman" w:hAnsi="Times New Roman" w:cs="Times New Roman"/>
          <w:sz w:val="24"/>
          <w:szCs w:val="24"/>
        </w:rPr>
        <w:t xml:space="preserve"> за изпълнение на строителството</w:t>
      </w:r>
      <w:r>
        <w:rPr>
          <w:rFonts w:ascii="Times New Roman" w:hAnsi="Times New Roman" w:cs="Times New Roman"/>
          <w:sz w:val="24"/>
          <w:szCs w:val="24"/>
        </w:rPr>
        <w:t>;</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 xml:space="preserve"> 1</w:t>
      </w:r>
      <w:r w:rsidRPr="00583924">
        <w:rPr>
          <w:rFonts w:ascii="Times New Roman" w:hAnsi="Times New Roman" w:cs="Times New Roman"/>
          <w:sz w:val="24"/>
          <w:szCs w:val="24"/>
        </w:rPr>
        <w:t>.5.</w:t>
      </w:r>
      <w:r>
        <w:rPr>
          <w:rFonts w:ascii="Times New Roman" w:hAnsi="Times New Roman" w:cs="Times New Roman"/>
          <w:sz w:val="24"/>
          <w:szCs w:val="24"/>
        </w:rPr>
        <w:t>1.</w:t>
      </w:r>
      <w:r w:rsidRPr="00583924">
        <w:rPr>
          <w:rFonts w:ascii="Times New Roman" w:hAnsi="Times New Roman" w:cs="Times New Roman"/>
          <w:sz w:val="24"/>
          <w:szCs w:val="24"/>
        </w:rPr>
        <w:t>Качеството на изпълнените строително-монтажни работи (СМР), качеството на вложените материали в съответствие с изискванията на проекта, БДС и синхронизирани европейски стандарти;</w:t>
      </w:r>
    </w:p>
    <w:p w:rsidR="00B9440E" w:rsidRPr="00583924" w:rsidRDefault="00B9440E" w:rsidP="009C63AE">
      <w:pPr>
        <w:spacing w:after="0"/>
        <w:jc w:val="both"/>
        <w:rPr>
          <w:rFonts w:ascii="Times New Roman" w:hAnsi="Times New Roman" w:cs="Times New Roman"/>
          <w:sz w:val="24"/>
          <w:szCs w:val="24"/>
          <w:lang w:val="en-US"/>
        </w:rPr>
      </w:pPr>
      <w:r w:rsidRPr="00583924">
        <w:rPr>
          <w:rFonts w:ascii="Times New Roman" w:hAnsi="Times New Roman" w:cs="Times New Roman"/>
          <w:sz w:val="24"/>
          <w:szCs w:val="24"/>
        </w:rPr>
        <w:tab/>
      </w:r>
      <w:proofErr w:type="gramStart"/>
      <w:r w:rsidRPr="00583924">
        <w:rPr>
          <w:rFonts w:ascii="Times New Roman" w:hAnsi="Times New Roman" w:cs="Times New Roman"/>
          <w:sz w:val="24"/>
          <w:szCs w:val="24"/>
          <w:lang w:val="en-US"/>
        </w:rPr>
        <w:t>1</w:t>
      </w:r>
      <w:r w:rsidRPr="00583924">
        <w:rPr>
          <w:rFonts w:ascii="Times New Roman" w:hAnsi="Times New Roman" w:cs="Times New Roman"/>
          <w:sz w:val="24"/>
          <w:szCs w:val="24"/>
        </w:rPr>
        <w:t>.6.Спазването на условията за безопасност на труда,</w:t>
      </w:r>
      <w:r w:rsidRPr="00583924">
        <w:rPr>
          <w:rFonts w:ascii="Times New Roman" w:hAnsi="Times New Roman" w:cs="Times New Roman"/>
          <w:sz w:val="24"/>
          <w:szCs w:val="24"/>
          <w:lang w:val="en-US"/>
        </w:rPr>
        <w:t xml:space="preserve"> </w:t>
      </w:r>
      <w:r w:rsidRPr="00583924">
        <w:rPr>
          <w:rFonts w:ascii="Times New Roman" w:hAnsi="Times New Roman" w:cs="Times New Roman"/>
          <w:sz w:val="24"/>
          <w:szCs w:val="24"/>
        </w:rPr>
        <w:t xml:space="preserve">съгласно </w:t>
      </w:r>
      <w:r w:rsidR="00EE4EA2" w:rsidRPr="00583924">
        <w:rPr>
          <w:rFonts w:ascii="Times New Roman" w:hAnsi="Times New Roman" w:cs="Times New Roman"/>
          <w:sz w:val="24"/>
          <w:szCs w:val="24"/>
        </w:rPr>
        <w:t>Наредба</w:t>
      </w:r>
      <w:r w:rsidRPr="00583924">
        <w:rPr>
          <w:rFonts w:ascii="Times New Roman" w:hAnsi="Times New Roman" w:cs="Times New Roman"/>
          <w:sz w:val="24"/>
          <w:szCs w:val="24"/>
        </w:rPr>
        <w:t xml:space="preserve"> №2 от 2004г.</w:t>
      </w:r>
      <w:proofErr w:type="gramEnd"/>
      <w:r w:rsidRPr="00583924">
        <w:rPr>
          <w:rFonts w:ascii="Times New Roman" w:hAnsi="Times New Roman" w:cs="Times New Roman"/>
          <w:sz w:val="24"/>
          <w:szCs w:val="24"/>
        </w:rPr>
        <w:t xml:space="preserve"> за минималните изисквания за здравословни и безопасни условия на труд при </w:t>
      </w:r>
      <w:r w:rsidRPr="00583924">
        <w:rPr>
          <w:rFonts w:ascii="Times New Roman" w:hAnsi="Times New Roman" w:cs="Times New Roman"/>
          <w:sz w:val="24"/>
          <w:szCs w:val="24"/>
        </w:rPr>
        <w:lastRenderedPageBreak/>
        <w:t>извършване на СМР,  издадена от министъра на труда и социалната политика и министъра на регионалното развитие и благоустройството</w:t>
      </w:r>
      <w:r w:rsidRPr="00583924">
        <w:rPr>
          <w:rFonts w:ascii="Times New Roman" w:hAnsi="Times New Roman" w:cs="Times New Roman"/>
          <w:sz w:val="24"/>
          <w:szCs w:val="24"/>
          <w:lang w:val="en-US"/>
        </w:rPr>
        <w:t>;</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1</w:t>
      </w:r>
      <w:r w:rsidRPr="00583924">
        <w:rPr>
          <w:rFonts w:ascii="Times New Roman" w:hAnsi="Times New Roman" w:cs="Times New Roman"/>
          <w:sz w:val="24"/>
          <w:szCs w:val="24"/>
        </w:rPr>
        <w:t>.7. Недопускането на увреждане на трети лица и имоти вследствие на строителството;</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lang w:val="en-US"/>
        </w:rPr>
        <w:t xml:space="preserve">            1</w:t>
      </w:r>
      <w:r w:rsidRPr="00583924">
        <w:rPr>
          <w:rFonts w:ascii="Times New Roman" w:hAnsi="Times New Roman" w:cs="Times New Roman"/>
          <w:sz w:val="24"/>
          <w:szCs w:val="24"/>
        </w:rPr>
        <w:t>.8. Годността на строежа за въвеждане в експлоатация;</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 xml:space="preserve"> </w:t>
      </w: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 xml:space="preserve"> 1</w:t>
      </w:r>
      <w:r w:rsidRPr="00583924">
        <w:rPr>
          <w:rFonts w:ascii="Times New Roman" w:hAnsi="Times New Roman" w:cs="Times New Roman"/>
          <w:sz w:val="24"/>
          <w:szCs w:val="24"/>
        </w:rPr>
        <w:t>.9. Оценката за достъпност на строежа от лица с увреждания;</w:t>
      </w:r>
    </w:p>
    <w:p w:rsidR="00B9440E" w:rsidRPr="00583924" w:rsidRDefault="00B9440E" w:rsidP="009C63AE">
      <w:pPr>
        <w:spacing w:after="0"/>
        <w:ind w:firstLine="720"/>
        <w:jc w:val="both"/>
        <w:rPr>
          <w:rFonts w:ascii="Times New Roman" w:hAnsi="Times New Roman" w:cs="Times New Roman"/>
          <w:sz w:val="24"/>
          <w:szCs w:val="24"/>
        </w:rPr>
      </w:pPr>
      <w:r w:rsidRPr="00583924">
        <w:rPr>
          <w:rFonts w:ascii="Times New Roman" w:hAnsi="Times New Roman" w:cs="Times New Roman"/>
          <w:sz w:val="24"/>
          <w:szCs w:val="24"/>
          <w:lang w:val="en-US"/>
        </w:rPr>
        <w:t>2</w:t>
      </w:r>
      <w:r w:rsidRPr="00583924">
        <w:rPr>
          <w:rFonts w:ascii="Times New Roman" w:hAnsi="Times New Roman" w:cs="Times New Roman"/>
          <w:sz w:val="24"/>
          <w:szCs w:val="24"/>
        </w:rPr>
        <w:t xml:space="preserve">. Проверяване и подписване актовете за изпълнение на СМР, с които се документира количеството и качеството на извършените СМР на строежа. </w:t>
      </w:r>
    </w:p>
    <w:p w:rsidR="00B9440E" w:rsidRPr="00583924" w:rsidRDefault="00B9440E" w:rsidP="009C63AE">
      <w:pPr>
        <w:spacing w:after="0"/>
        <w:ind w:firstLine="720"/>
        <w:jc w:val="both"/>
        <w:rPr>
          <w:rFonts w:ascii="Times New Roman" w:hAnsi="Times New Roman" w:cs="Times New Roman"/>
          <w:sz w:val="24"/>
          <w:szCs w:val="24"/>
        </w:rPr>
      </w:pPr>
      <w:r w:rsidRPr="00583924">
        <w:rPr>
          <w:rFonts w:ascii="Times New Roman" w:hAnsi="Times New Roman" w:cs="Times New Roman"/>
          <w:sz w:val="24"/>
          <w:szCs w:val="24"/>
          <w:lang w:val="en-US"/>
        </w:rPr>
        <w:t>3</w:t>
      </w:r>
      <w:r w:rsidRPr="00583924">
        <w:rPr>
          <w:rFonts w:ascii="Times New Roman" w:hAnsi="Times New Roman" w:cs="Times New Roman"/>
          <w:sz w:val="24"/>
          <w:szCs w:val="24"/>
        </w:rPr>
        <w:t>.</w:t>
      </w:r>
      <w:r w:rsidRPr="00583924">
        <w:rPr>
          <w:rFonts w:ascii="Times New Roman" w:hAnsi="Times New Roman" w:cs="Times New Roman"/>
          <w:b/>
          <w:bCs/>
          <w:sz w:val="24"/>
          <w:szCs w:val="24"/>
        </w:rPr>
        <w:t xml:space="preserve"> </w:t>
      </w:r>
      <w:r w:rsidRPr="00583924">
        <w:rPr>
          <w:rFonts w:ascii="Times New Roman" w:hAnsi="Times New Roman" w:cs="Times New Roman"/>
          <w:sz w:val="24"/>
          <w:szCs w:val="24"/>
        </w:rPr>
        <w:t xml:space="preserve">Проверка на исканията от страна на </w:t>
      </w:r>
      <w:r>
        <w:rPr>
          <w:rFonts w:ascii="Times New Roman" w:hAnsi="Times New Roman" w:cs="Times New Roman"/>
          <w:sz w:val="24"/>
          <w:szCs w:val="24"/>
        </w:rPr>
        <w:t>строителя</w:t>
      </w:r>
      <w:r w:rsidRPr="00583924">
        <w:rPr>
          <w:rFonts w:ascii="Times New Roman" w:hAnsi="Times New Roman" w:cs="Times New Roman"/>
          <w:sz w:val="24"/>
          <w:szCs w:val="24"/>
        </w:rPr>
        <w:t xml:space="preserve"> във връзка с изпълнение на допълнително възникнали СМР в хода на строителството, вкл. и </w:t>
      </w:r>
      <w:proofErr w:type="spellStart"/>
      <w:r w:rsidRPr="00583924">
        <w:rPr>
          <w:rFonts w:ascii="Times New Roman" w:hAnsi="Times New Roman" w:cs="Times New Roman"/>
          <w:sz w:val="24"/>
          <w:szCs w:val="24"/>
        </w:rPr>
        <w:t>заменителните</w:t>
      </w:r>
      <w:proofErr w:type="spellEnd"/>
      <w:r w:rsidRPr="00583924">
        <w:rPr>
          <w:rFonts w:ascii="Times New Roman" w:hAnsi="Times New Roman" w:cs="Times New Roman"/>
          <w:sz w:val="24"/>
          <w:szCs w:val="24"/>
        </w:rPr>
        <w:t xml:space="preserve"> таблици.</w:t>
      </w:r>
    </w:p>
    <w:p w:rsidR="00B9440E"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4</w:t>
      </w:r>
      <w:r w:rsidRPr="00583924">
        <w:rPr>
          <w:rFonts w:ascii="Times New Roman" w:hAnsi="Times New Roman" w:cs="Times New Roman"/>
          <w:sz w:val="24"/>
          <w:szCs w:val="24"/>
        </w:rPr>
        <w:t>. Съставяне документацията за изпълнение на строителството съгласно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w:t>
      </w:r>
      <w:r>
        <w:rPr>
          <w:rFonts w:ascii="Times New Roman" w:hAnsi="Times New Roman" w:cs="Times New Roman"/>
          <w:sz w:val="24"/>
          <w:szCs w:val="24"/>
        </w:rPr>
        <w:t>, съоръжения и строителни обекти;</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lang w:val="en-US"/>
        </w:rPr>
        <w:t>5</w:t>
      </w:r>
      <w:r w:rsidRPr="00583924">
        <w:rPr>
          <w:rFonts w:ascii="Times New Roman" w:hAnsi="Times New Roman" w:cs="Times New Roman"/>
          <w:sz w:val="24"/>
          <w:szCs w:val="24"/>
        </w:rPr>
        <w:t xml:space="preserve">. Даване при необходимост писмени указания за точно и качествено изпълнение на СМР и вземане технически решения, които не водят до изменение на проекта и са в обхвата на отговорност на </w:t>
      </w:r>
      <w:r>
        <w:rPr>
          <w:rFonts w:ascii="Times New Roman" w:hAnsi="Times New Roman" w:cs="Times New Roman"/>
          <w:sz w:val="24"/>
          <w:szCs w:val="24"/>
        </w:rPr>
        <w:t>изпълнителя</w:t>
      </w:r>
      <w:r w:rsidRPr="00583924">
        <w:rPr>
          <w:rFonts w:ascii="Times New Roman" w:hAnsi="Times New Roman" w:cs="Times New Roman"/>
          <w:sz w:val="24"/>
          <w:szCs w:val="24"/>
        </w:rPr>
        <w:t>;</w:t>
      </w:r>
      <w:r>
        <w:rPr>
          <w:rFonts w:ascii="Times New Roman" w:hAnsi="Times New Roman" w:cs="Times New Roman"/>
          <w:sz w:val="24"/>
          <w:szCs w:val="24"/>
        </w:rPr>
        <w:t xml:space="preserve"> </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6</w:t>
      </w:r>
      <w:r w:rsidRPr="00583924">
        <w:rPr>
          <w:rFonts w:ascii="Times New Roman" w:hAnsi="Times New Roman" w:cs="Times New Roman"/>
          <w:sz w:val="24"/>
          <w:szCs w:val="24"/>
        </w:rPr>
        <w:t xml:space="preserve">. </w:t>
      </w:r>
      <w:r>
        <w:rPr>
          <w:rFonts w:ascii="Times New Roman" w:hAnsi="Times New Roman" w:cs="Times New Roman"/>
          <w:sz w:val="24"/>
          <w:szCs w:val="24"/>
        </w:rPr>
        <w:t>Ежемесечно информиране на възложителя</w:t>
      </w:r>
      <w:r w:rsidRPr="00583924">
        <w:rPr>
          <w:rFonts w:ascii="Times New Roman" w:hAnsi="Times New Roman" w:cs="Times New Roman"/>
          <w:sz w:val="24"/>
          <w:szCs w:val="24"/>
        </w:rPr>
        <w:t xml:space="preserve"> с доклад за хода на строителството и изпълнението на възложените дейности, ресурсното обезпечаване, както и за допуснатите пропуски, взетите мерки и необходимостта от съответни разпореждания от страна на </w:t>
      </w:r>
      <w:r>
        <w:rPr>
          <w:rFonts w:ascii="Times New Roman" w:hAnsi="Times New Roman" w:cs="Times New Roman"/>
          <w:sz w:val="24"/>
          <w:szCs w:val="24"/>
        </w:rPr>
        <w:t>възложителя</w:t>
      </w:r>
      <w:r w:rsidRPr="00583924">
        <w:rPr>
          <w:rFonts w:ascii="Times New Roman" w:hAnsi="Times New Roman" w:cs="Times New Roman"/>
          <w:sz w:val="24"/>
          <w:szCs w:val="24"/>
        </w:rPr>
        <w:t>.</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w:t>
      </w:r>
      <w:r>
        <w:rPr>
          <w:rFonts w:ascii="Times New Roman" w:hAnsi="Times New Roman" w:cs="Times New Roman"/>
          <w:sz w:val="24"/>
          <w:szCs w:val="24"/>
        </w:rPr>
        <w:t xml:space="preserve"> </w:t>
      </w:r>
      <w:r w:rsidRPr="00583924">
        <w:rPr>
          <w:rFonts w:ascii="Times New Roman" w:hAnsi="Times New Roman" w:cs="Times New Roman"/>
          <w:sz w:val="24"/>
          <w:szCs w:val="24"/>
        </w:rPr>
        <w:t xml:space="preserve">След приключване на строително-монтажните работи - представяне окончателен доклад по чл.168, ал.6 от ЗУТ на </w:t>
      </w:r>
      <w:r>
        <w:rPr>
          <w:rFonts w:ascii="Times New Roman" w:hAnsi="Times New Roman" w:cs="Times New Roman"/>
          <w:sz w:val="24"/>
          <w:szCs w:val="24"/>
        </w:rPr>
        <w:t>възложителя</w:t>
      </w:r>
      <w:r w:rsidRPr="00583924">
        <w:rPr>
          <w:rFonts w:ascii="Times New Roman" w:hAnsi="Times New Roman" w:cs="Times New Roman"/>
          <w:sz w:val="24"/>
          <w:szCs w:val="24"/>
        </w:rPr>
        <w:t xml:space="preserve">. Докладът се съставя, подписва и подпечатва от </w:t>
      </w:r>
      <w:r>
        <w:rPr>
          <w:rFonts w:ascii="Times New Roman" w:hAnsi="Times New Roman" w:cs="Times New Roman"/>
          <w:sz w:val="24"/>
          <w:szCs w:val="24"/>
        </w:rPr>
        <w:t>изпълнителя</w:t>
      </w:r>
      <w:r w:rsidRPr="00583924">
        <w:rPr>
          <w:rFonts w:ascii="Times New Roman" w:hAnsi="Times New Roman" w:cs="Times New Roman"/>
          <w:sz w:val="24"/>
          <w:szCs w:val="24"/>
        </w:rPr>
        <w:t xml:space="preserve"> и от квалифицираните лица на консултантската фирма.  </w:t>
      </w:r>
    </w:p>
    <w:p w:rsidR="00B9440E" w:rsidRPr="00583924" w:rsidRDefault="00B9440E" w:rsidP="009C63AE">
      <w:pPr>
        <w:spacing w:after="0"/>
        <w:ind w:firstLine="709"/>
        <w:jc w:val="both"/>
        <w:rPr>
          <w:rFonts w:ascii="Times New Roman" w:hAnsi="Times New Roman" w:cs="Times New Roman"/>
          <w:sz w:val="24"/>
          <w:szCs w:val="24"/>
        </w:rPr>
      </w:pPr>
      <w:r w:rsidRPr="00583924">
        <w:rPr>
          <w:rFonts w:ascii="Times New Roman" w:hAnsi="Times New Roman" w:cs="Times New Roman"/>
          <w:sz w:val="24"/>
          <w:szCs w:val="24"/>
        </w:rPr>
        <w:t>Докладът съдържа задължително оценка за изпълнението на  следните условия:</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.1.законосъобразно започване и изпълнение на строежа съобразно одобрените про</w:t>
      </w:r>
      <w:r w:rsidR="00EE4EA2">
        <w:rPr>
          <w:rFonts w:ascii="Times New Roman" w:hAnsi="Times New Roman" w:cs="Times New Roman"/>
          <w:sz w:val="24"/>
          <w:szCs w:val="24"/>
        </w:rPr>
        <w:t>екти и условията на издаденото р</w:t>
      </w:r>
      <w:r w:rsidRPr="00583924">
        <w:rPr>
          <w:rFonts w:ascii="Times New Roman" w:hAnsi="Times New Roman" w:cs="Times New Roman"/>
          <w:sz w:val="24"/>
          <w:szCs w:val="24"/>
        </w:rPr>
        <w:t xml:space="preserve">азрешение за строеж, подробно описание на предвиденото с подробния </w:t>
      </w:r>
      <w:proofErr w:type="spellStart"/>
      <w:r w:rsidRPr="00583924">
        <w:rPr>
          <w:rFonts w:ascii="Times New Roman" w:hAnsi="Times New Roman" w:cs="Times New Roman"/>
          <w:sz w:val="24"/>
          <w:szCs w:val="24"/>
        </w:rPr>
        <w:t>устройствен</w:t>
      </w:r>
      <w:proofErr w:type="spellEnd"/>
      <w:r w:rsidRPr="00583924">
        <w:rPr>
          <w:rFonts w:ascii="Times New Roman" w:hAnsi="Times New Roman" w:cs="Times New Roman"/>
          <w:sz w:val="24"/>
          <w:szCs w:val="24"/>
        </w:rPr>
        <w:t xml:space="preserve"> план за застрояване;</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.2.пълнота и правилно съставяне на актовете по време на строителството;</w:t>
      </w:r>
    </w:p>
    <w:p w:rsidR="00B9440E" w:rsidRPr="00583924" w:rsidRDefault="00B9440E" w:rsidP="009C63AE">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.3.свързване на вътрешните инсталации и уредби на строежа с мрежите и съоръженията на техническата инфраструктура;</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proofErr w:type="gramStart"/>
      <w:r w:rsidRPr="00583924">
        <w:rPr>
          <w:rFonts w:ascii="Times New Roman" w:hAnsi="Times New Roman" w:cs="Times New Roman"/>
          <w:sz w:val="24"/>
          <w:szCs w:val="24"/>
          <w:lang w:val="en-US"/>
        </w:rPr>
        <w:t>7</w:t>
      </w:r>
      <w:r w:rsidRPr="00583924">
        <w:rPr>
          <w:rFonts w:ascii="Times New Roman" w:hAnsi="Times New Roman" w:cs="Times New Roman"/>
          <w:sz w:val="24"/>
          <w:szCs w:val="24"/>
        </w:rPr>
        <w:t>.4.изпълнение на строежа съобразно изискванията по чл.</w:t>
      </w:r>
      <w:proofErr w:type="gramEnd"/>
      <w:r w:rsidRPr="00583924">
        <w:rPr>
          <w:rFonts w:ascii="Times New Roman" w:hAnsi="Times New Roman" w:cs="Times New Roman"/>
          <w:sz w:val="24"/>
          <w:szCs w:val="24"/>
        </w:rPr>
        <w:t xml:space="preserve"> 169, ал. 1 и 2 ЗУТ в т.ч:</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.4.1.</w:t>
      </w:r>
      <w:proofErr w:type="spellStart"/>
      <w:r w:rsidRPr="00583924">
        <w:rPr>
          <w:rFonts w:ascii="Times New Roman" w:hAnsi="Times New Roman" w:cs="Times New Roman"/>
          <w:sz w:val="24"/>
          <w:szCs w:val="24"/>
        </w:rPr>
        <w:t>носимоспособност</w:t>
      </w:r>
      <w:proofErr w:type="spellEnd"/>
      <w:r w:rsidRPr="00583924">
        <w:rPr>
          <w:rFonts w:ascii="Times New Roman" w:hAnsi="Times New Roman" w:cs="Times New Roman"/>
          <w:sz w:val="24"/>
          <w:szCs w:val="24"/>
        </w:rPr>
        <w:t>, устойчивост и дълготрайност на строителните конструкции и на земната основа при експлоатационни и сеизмични натоварвания;</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.4.2.пожарна безопасност на строежа;</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.4.3.опазване здравето и живота на хората и тяхното имущество;</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.4.</w:t>
      </w:r>
      <w:proofErr w:type="spellStart"/>
      <w:r w:rsidRPr="00583924">
        <w:rPr>
          <w:rFonts w:ascii="Times New Roman" w:hAnsi="Times New Roman" w:cs="Times New Roman"/>
          <w:sz w:val="24"/>
          <w:szCs w:val="24"/>
        </w:rPr>
        <w:t>4</w:t>
      </w:r>
      <w:proofErr w:type="spellEnd"/>
      <w:r w:rsidRPr="00583924">
        <w:rPr>
          <w:rFonts w:ascii="Times New Roman" w:hAnsi="Times New Roman" w:cs="Times New Roman"/>
          <w:sz w:val="24"/>
          <w:szCs w:val="24"/>
        </w:rPr>
        <w:t>.безопасно ползване на строежа;</w:t>
      </w:r>
    </w:p>
    <w:p w:rsidR="00B9440E" w:rsidRPr="00583924" w:rsidRDefault="00B9440E" w:rsidP="0043303A">
      <w:pPr>
        <w:spacing w:after="0"/>
        <w:jc w:val="both"/>
        <w:rPr>
          <w:rFonts w:ascii="Times New Roman" w:hAnsi="Times New Roman" w:cs="Times New Roman"/>
          <w:sz w:val="24"/>
          <w:szCs w:val="24"/>
          <w:lang w:val="en-US"/>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.4.5.опазване на околната среда по време на строителството и на ползването на строежа, включително защита от шум, опазване на защитените територии и обекти и опазване на недвижимите паметници на културата;</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 xml:space="preserve">.4.6.строежите трябва да са изпълнени и поддържани в съответствие с изискванията за достъпна среда;   </w:t>
      </w:r>
    </w:p>
    <w:p w:rsidR="00B9440E" w:rsidRPr="00583924" w:rsidRDefault="00B9440E" w:rsidP="0043303A">
      <w:pPr>
        <w:tabs>
          <w:tab w:val="left" w:pos="709"/>
        </w:tabs>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.5.вложените строителни продукти да са оценени за съответствие със съществените изисквания към строежите;</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lastRenderedPageBreak/>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 xml:space="preserve">.6.липса на щети, нанесени на възложителя и на другите участници в строителството, </w:t>
      </w:r>
      <w:proofErr w:type="spellStart"/>
      <w:r w:rsidRPr="00583924">
        <w:rPr>
          <w:rFonts w:ascii="Times New Roman" w:hAnsi="Times New Roman" w:cs="Times New Roman"/>
          <w:sz w:val="24"/>
          <w:szCs w:val="24"/>
        </w:rPr>
        <w:t>приченени</w:t>
      </w:r>
      <w:proofErr w:type="spellEnd"/>
      <w:r w:rsidRPr="00583924">
        <w:rPr>
          <w:rFonts w:ascii="Times New Roman" w:hAnsi="Times New Roman" w:cs="Times New Roman"/>
          <w:sz w:val="24"/>
          <w:szCs w:val="24"/>
        </w:rPr>
        <w:t xml:space="preserve"> от неспазване на технически правила и нормативи, и одобрените проекти;</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proofErr w:type="gramStart"/>
      <w:r w:rsidRPr="00583924">
        <w:rPr>
          <w:rFonts w:ascii="Times New Roman" w:hAnsi="Times New Roman" w:cs="Times New Roman"/>
          <w:sz w:val="24"/>
          <w:szCs w:val="24"/>
          <w:lang w:val="en-US"/>
        </w:rPr>
        <w:t>7</w:t>
      </w:r>
      <w:r w:rsidRPr="00583924">
        <w:rPr>
          <w:rFonts w:ascii="Times New Roman" w:hAnsi="Times New Roman" w:cs="Times New Roman"/>
          <w:sz w:val="24"/>
          <w:szCs w:val="24"/>
        </w:rPr>
        <w:t>.7.достъпност на строежа, вкл.</w:t>
      </w:r>
      <w:proofErr w:type="gramEnd"/>
      <w:r w:rsidRPr="00583924">
        <w:rPr>
          <w:rFonts w:ascii="Times New Roman" w:hAnsi="Times New Roman" w:cs="Times New Roman"/>
          <w:sz w:val="24"/>
          <w:szCs w:val="24"/>
        </w:rPr>
        <w:t xml:space="preserve"> и за лица с увреждания;</w:t>
      </w:r>
    </w:p>
    <w:p w:rsidR="00B9440E" w:rsidRPr="00583924" w:rsidRDefault="00B9440E" w:rsidP="0043303A">
      <w:pPr>
        <w:tabs>
          <w:tab w:val="left" w:pos="709"/>
          <w:tab w:val="left" w:pos="851"/>
        </w:tabs>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7</w:t>
      </w:r>
      <w:r w:rsidRPr="00583924">
        <w:rPr>
          <w:rFonts w:ascii="Times New Roman" w:hAnsi="Times New Roman" w:cs="Times New Roman"/>
          <w:sz w:val="24"/>
          <w:szCs w:val="24"/>
        </w:rPr>
        <w:t>.8.годност на строежа за въвеждане в експлоатация;</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В доклада се вписват:</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 основание за издаването му, дата на съставяне, договора с </w:t>
      </w:r>
      <w:r>
        <w:rPr>
          <w:rFonts w:ascii="Times New Roman" w:hAnsi="Times New Roman" w:cs="Times New Roman"/>
          <w:sz w:val="24"/>
          <w:szCs w:val="24"/>
        </w:rPr>
        <w:t>възложителя</w:t>
      </w:r>
      <w:r w:rsidRPr="00583924">
        <w:rPr>
          <w:rFonts w:ascii="Times New Roman" w:hAnsi="Times New Roman" w:cs="Times New Roman"/>
          <w:sz w:val="24"/>
          <w:szCs w:val="24"/>
        </w:rPr>
        <w:t>, номер и дата на лиценз, квалифицираните специалисти съгласно заверения списък, актуална регистрация, седалище, адрес на управление на юридическото лице</w:t>
      </w:r>
      <w:r w:rsidR="00EE4EA2">
        <w:rPr>
          <w:rFonts w:ascii="Times New Roman" w:hAnsi="Times New Roman" w:cs="Times New Roman"/>
          <w:sz w:val="24"/>
          <w:szCs w:val="24"/>
        </w:rPr>
        <w:t>, от кого</w:t>
      </w:r>
      <w:r w:rsidRPr="00583924">
        <w:rPr>
          <w:rFonts w:ascii="Times New Roman" w:hAnsi="Times New Roman" w:cs="Times New Roman"/>
          <w:sz w:val="24"/>
          <w:szCs w:val="24"/>
        </w:rPr>
        <w:t xml:space="preserve"> се представлява и управлява;</w:t>
      </w:r>
    </w:p>
    <w:p w:rsidR="00B9440E" w:rsidRPr="00583924" w:rsidRDefault="00B9440E" w:rsidP="0043303A">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               -всички съставени по време на строителството документи, актове, протоколи, дневници, заповедни книги и други строителни книжа, с посочени номера и дати на съставяне (изпълнение на съответен вид строителни и монтажни работи);</w:t>
      </w:r>
    </w:p>
    <w:p w:rsidR="00B9440E" w:rsidRPr="00583924" w:rsidRDefault="00B9440E" w:rsidP="004330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3924">
        <w:rPr>
          <w:rFonts w:ascii="Times New Roman" w:hAnsi="Times New Roman" w:cs="Times New Roman"/>
          <w:sz w:val="24"/>
          <w:szCs w:val="24"/>
        </w:rPr>
        <w:t xml:space="preserve">договори с експлоатационните предприятия за присъединяване към мрежите на техническата инфраструктура; </w:t>
      </w:r>
    </w:p>
    <w:p w:rsidR="00B9440E" w:rsidRPr="00583924" w:rsidRDefault="00B9440E" w:rsidP="004330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3924">
        <w:rPr>
          <w:rFonts w:ascii="Times New Roman" w:hAnsi="Times New Roman" w:cs="Times New Roman"/>
          <w:sz w:val="24"/>
          <w:szCs w:val="24"/>
        </w:rPr>
        <w:t>издадени наказателни постановления, квитанции за платени глоби и имуществени санкции, ако има такива.</w:t>
      </w:r>
      <w:r w:rsidRPr="00583924">
        <w:rPr>
          <w:rFonts w:ascii="Times New Roman" w:hAnsi="Times New Roman" w:cs="Times New Roman"/>
          <w:sz w:val="24"/>
          <w:szCs w:val="24"/>
        </w:rPr>
        <w:tab/>
      </w:r>
    </w:p>
    <w:p w:rsidR="00B9440E" w:rsidRDefault="00B9440E" w:rsidP="0043303A">
      <w:pPr>
        <w:tabs>
          <w:tab w:val="left" w:pos="709"/>
          <w:tab w:val="left" w:pos="851"/>
        </w:tabs>
        <w:spacing w:after="0"/>
        <w:jc w:val="both"/>
        <w:rPr>
          <w:rFonts w:ascii="Times New Roman" w:hAnsi="Times New Roman" w:cs="Times New Roman"/>
          <w:sz w:val="24"/>
          <w:szCs w:val="24"/>
          <w:lang w:val="en-US"/>
        </w:rPr>
      </w:pPr>
      <w:r w:rsidRPr="00583924">
        <w:rPr>
          <w:rFonts w:ascii="Times New Roman" w:hAnsi="Times New Roman" w:cs="Times New Roman"/>
          <w:sz w:val="24"/>
          <w:szCs w:val="24"/>
        </w:rPr>
        <w:t xml:space="preserve">            </w:t>
      </w:r>
      <w:r w:rsidRPr="00583924">
        <w:rPr>
          <w:rFonts w:ascii="Times New Roman" w:hAnsi="Times New Roman" w:cs="Times New Roman"/>
          <w:sz w:val="24"/>
          <w:szCs w:val="24"/>
          <w:lang w:val="en-US"/>
        </w:rPr>
        <w:t>8</w:t>
      </w:r>
      <w:r w:rsidRPr="00583924">
        <w:rPr>
          <w:rFonts w:ascii="Times New Roman" w:hAnsi="Times New Roman" w:cs="Times New Roman"/>
          <w:sz w:val="24"/>
          <w:szCs w:val="24"/>
        </w:rPr>
        <w:t xml:space="preserve">. Съставяне на цялата документация, изискваща се по нормативната уредба, при спазване на действащите норми и стандарти в Република България за строежите.     </w:t>
      </w:r>
    </w:p>
    <w:p w:rsidR="00B9440E" w:rsidRPr="00583924" w:rsidRDefault="00B9440E" w:rsidP="00264C32">
      <w:pPr>
        <w:tabs>
          <w:tab w:val="left" w:pos="0"/>
        </w:tabs>
        <w:spacing w:after="0"/>
        <w:ind w:right="72"/>
        <w:jc w:val="both"/>
        <w:rPr>
          <w:rFonts w:ascii="Times New Roman" w:hAnsi="Times New Roman" w:cs="Times New Roman"/>
          <w:sz w:val="24"/>
          <w:szCs w:val="24"/>
        </w:rPr>
      </w:pPr>
      <w:r w:rsidRPr="00583924">
        <w:rPr>
          <w:rFonts w:ascii="Times New Roman" w:hAnsi="Times New Roman" w:cs="Times New Roman"/>
          <w:sz w:val="24"/>
          <w:szCs w:val="24"/>
        </w:rPr>
        <w:t>Изпълнението на поръчката трябва да е съобразена с техническите и законови разпоредби, с техническите правила и норми, действащи в Република България.</w:t>
      </w:r>
    </w:p>
    <w:p w:rsidR="00B9440E" w:rsidRPr="00583924" w:rsidRDefault="00B9440E" w:rsidP="00264C32">
      <w:pPr>
        <w:tabs>
          <w:tab w:val="left" w:pos="6120"/>
        </w:tabs>
        <w:spacing w:after="0"/>
        <w:ind w:right="72"/>
        <w:jc w:val="both"/>
        <w:rPr>
          <w:rFonts w:ascii="Times New Roman" w:hAnsi="Times New Roman" w:cs="Times New Roman"/>
          <w:sz w:val="24"/>
          <w:szCs w:val="24"/>
        </w:rPr>
      </w:pPr>
      <w:r>
        <w:rPr>
          <w:rFonts w:ascii="Times New Roman" w:hAnsi="Times New Roman" w:cs="Times New Roman"/>
          <w:sz w:val="24"/>
          <w:szCs w:val="24"/>
        </w:rPr>
        <w:t>Участниц</w:t>
      </w:r>
      <w:r w:rsidRPr="00583924">
        <w:rPr>
          <w:rFonts w:ascii="Times New Roman" w:hAnsi="Times New Roman" w:cs="Times New Roman"/>
          <w:sz w:val="24"/>
          <w:szCs w:val="24"/>
        </w:rPr>
        <w:t xml:space="preserve">ите да изпълняват условията в чл.160, чл.166, чл.167, чл. 168, чл. 170, чл. 171 и чл. 172 от Закона за устройство на територията.     </w:t>
      </w:r>
    </w:p>
    <w:p w:rsidR="00B9440E" w:rsidRDefault="00B9440E" w:rsidP="0043303A">
      <w:pPr>
        <w:tabs>
          <w:tab w:val="left" w:pos="6120"/>
        </w:tabs>
        <w:spacing w:after="0"/>
        <w:ind w:right="72" w:hanging="540"/>
        <w:jc w:val="both"/>
        <w:rPr>
          <w:rFonts w:ascii="Times New Roman" w:hAnsi="Times New Roman" w:cs="Times New Roman"/>
          <w:b/>
          <w:bCs/>
          <w:sz w:val="24"/>
          <w:szCs w:val="24"/>
        </w:rPr>
      </w:pPr>
    </w:p>
    <w:p w:rsidR="00B9440E" w:rsidRDefault="00B9440E" w:rsidP="0043303A">
      <w:pPr>
        <w:tabs>
          <w:tab w:val="left" w:pos="6120"/>
        </w:tabs>
        <w:spacing w:after="0"/>
        <w:ind w:right="72" w:hanging="540"/>
        <w:jc w:val="both"/>
        <w:rPr>
          <w:rFonts w:ascii="Times New Roman" w:hAnsi="Times New Roman" w:cs="Times New Roman"/>
          <w:b/>
          <w:bCs/>
          <w:sz w:val="24"/>
          <w:szCs w:val="24"/>
        </w:rPr>
      </w:pPr>
      <w:r w:rsidRPr="00583924">
        <w:rPr>
          <w:rFonts w:ascii="Times New Roman" w:hAnsi="Times New Roman" w:cs="Times New Roman"/>
          <w:b/>
          <w:bCs/>
          <w:sz w:val="24"/>
          <w:szCs w:val="24"/>
        </w:rPr>
        <w:tab/>
      </w:r>
      <w:r w:rsidRPr="001C74C9">
        <w:rPr>
          <w:rFonts w:ascii="Times New Roman" w:hAnsi="Times New Roman" w:cs="Times New Roman"/>
          <w:b/>
          <w:bCs/>
          <w:sz w:val="24"/>
          <w:szCs w:val="24"/>
        </w:rPr>
        <w:t xml:space="preserve">Срокът за изпълнение на </w:t>
      </w:r>
      <w:r w:rsidR="001C74C9" w:rsidRPr="001C74C9">
        <w:rPr>
          <w:rFonts w:ascii="Times New Roman" w:hAnsi="Times New Roman" w:cs="Times New Roman"/>
          <w:b/>
          <w:bCs/>
          <w:sz w:val="24"/>
          <w:szCs w:val="24"/>
        </w:rPr>
        <w:t>настоящата поръчка</w:t>
      </w:r>
      <w:r w:rsidRPr="001C74C9">
        <w:rPr>
          <w:rFonts w:ascii="Times New Roman" w:hAnsi="Times New Roman" w:cs="Times New Roman"/>
          <w:b/>
          <w:bCs/>
          <w:sz w:val="24"/>
          <w:szCs w:val="24"/>
        </w:rPr>
        <w:t xml:space="preserve"> е</w:t>
      </w:r>
      <w:r w:rsidRPr="001C74C9">
        <w:rPr>
          <w:rFonts w:ascii="Times New Roman" w:hAnsi="Times New Roman" w:cs="Times New Roman"/>
          <w:b/>
          <w:sz w:val="24"/>
          <w:szCs w:val="24"/>
        </w:rPr>
        <w:t xml:space="preserve"> </w:t>
      </w:r>
      <w:r w:rsidRPr="001C74C9">
        <w:rPr>
          <w:rFonts w:ascii="Times New Roman" w:hAnsi="Times New Roman" w:cs="Times New Roman"/>
          <w:b/>
          <w:bCs/>
          <w:sz w:val="24"/>
          <w:szCs w:val="24"/>
        </w:rPr>
        <w:t xml:space="preserve">от подписването на договора до завършване и предаване на обекта на Възложителя с </w:t>
      </w:r>
      <w:r w:rsidR="001A6A53">
        <w:rPr>
          <w:rFonts w:ascii="Times New Roman" w:hAnsi="Times New Roman" w:cs="Times New Roman"/>
          <w:b/>
          <w:bCs/>
          <w:sz w:val="24"/>
          <w:szCs w:val="24"/>
        </w:rPr>
        <w:t>въвеждането му в експлоатация</w:t>
      </w:r>
      <w:r w:rsidRPr="001C74C9">
        <w:rPr>
          <w:rFonts w:ascii="Times New Roman" w:hAnsi="Times New Roman" w:cs="Times New Roman"/>
          <w:b/>
          <w:bCs/>
          <w:sz w:val="24"/>
          <w:szCs w:val="24"/>
        </w:rPr>
        <w:t>.</w:t>
      </w:r>
    </w:p>
    <w:p w:rsidR="001C74C9" w:rsidRPr="001C74C9" w:rsidRDefault="001C74C9" w:rsidP="0043303A">
      <w:pPr>
        <w:tabs>
          <w:tab w:val="left" w:pos="6120"/>
        </w:tabs>
        <w:spacing w:after="0"/>
        <w:ind w:right="72" w:hanging="540"/>
        <w:jc w:val="both"/>
        <w:rPr>
          <w:rFonts w:ascii="Times New Roman" w:hAnsi="Times New Roman" w:cs="Times New Roman"/>
          <w:b/>
          <w:bCs/>
          <w:sz w:val="24"/>
          <w:szCs w:val="24"/>
        </w:rPr>
      </w:pPr>
    </w:p>
    <w:p w:rsidR="00B9440E" w:rsidRDefault="00B9440E" w:rsidP="00CA3F54">
      <w:pPr>
        <w:tabs>
          <w:tab w:val="left" w:pos="0"/>
        </w:tabs>
        <w:ind w:right="31" w:hanging="540"/>
        <w:jc w:val="both"/>
        <w:rPr>
          <w:rFonts w:ascii="Times New Roman" w:hAnsi="Times New Roman" w:cs="Times New Roman"/>
          <w:b/>
          <w:bCs/>
          <w:sz w:val="24"/>
          <w:szCs w:val="24"/>
        </w:rPr>
      </w:pPr>
      <w:r w:rsidRPr="001C74C9">
        <w:rPr>
          <w:rFonts w:ascii="Times New Roman" w:hAnsi="Times New Roman" w:cs="Times New Roman"/>
          <w:b/>
          <w:bCs/>
          <w:sz w:val="24"/>
          <w:szCs w:val="24"/>
          <w:lang w:val="en-US"/>
        </w:rPr>
        <w:tab/>
      </w:r>
      <w:r w:rsidR="00AF3FDB">
        <w:rPr>
          <w:rFonts w:ascii="Times New Roman" w:hAnsi="Times New Roman" w:cs="Times New Roman"/>
          <w:b/>
          <w:bCs/>
          <w:sz w:val="24"/>
          <w:szCs w:val="24"/>
        </w:rPr>
        <w:t xml:space="preserve">2) </w:t>
      </w:r>
      <w:r w:rsidRPr="001C74C9">
        <w:rPr>
          <w:rFonts w:ascii="Times New Roman" w:hAnsi="Times New Roman" w:cs="Times New Roman"/>
          <w:b/>
          <w:bCs/>
          <w:sz w:val="24"/>
          <w:szCs w:val="24"/>
        </w:rPr>
        <w:t xml:space="preserve">Максималният  бюджет  за  изпълнение на поръчката общо за </w:t>
      </w:r>
      <w:r w:rsidR="000B720F">
        <w:rPr>
          <w:rFonts w:ascii="Times New Roman" w:hAnsi="Times New Roman" w:cs="Times New Roman"/>
          <w:b/>
          <w:bCs/>
          <w:sz w:val="24"/>
          <w:szCs w:val="24"/>
        </w:rPr>
        <w:t>двете</w:t>
      </w:r>
      <w:r w:rsidR="001C74C9" w:rsidRPr="001C74C9">
        <w:rPr>
          <w:rFonts w:ascii="Times New Roman" w:hAnsi="Times New Roman" w:cs="Times New Roman"/>
          <w:b/>
          <w:bCs/>
          <w:sz w:val="24"/>
          <w:szCs w:val="24"/>
        </w:rPr>
        <w:t xml:space="preserve"> обособени позиции</w:t>
      </w:r>
      <w:r w:rsidR="000B720F">
        <w:rPr>
          <w:rFonts w:ascii="Times New Roman" w:hAnsi="Times New Roman" w:cs="Times New Roman"/>
          <w:b/>
          <w:bCs/>
          <w:sz w:val="24"/>
          <w:szCs w:val="24"/>
        </w:rPr>
        <w:t xml:space="preserve"> е в размер до 3</w:t>
      </w:r>
      <w:r w:rsidR="00ED0CE2">
        <w:rPr>
          <w:rFonts w:ascii="Times New Roman" w:hAnsi="Times New Roman" w:cs="Times New Roman"/>
          <w:b/>
          <w:bCs/>
          <w:sz w:val="24"/>
          <w:szCs w:val="24"/>
        </w:rPr>
        <w:t xml:space="preserve"> 200</w:t>
      </w:r>
      <w:r w:rsidRPr="001C74C9">
        <w:rPr>
          <w:rFonts w:ascii="Times New Roman" w:hAnsi="Times New Roman" w:cs="Times New Roman"/>
          <w:b/>
          <w:bCs/>
          <w:sz w:val="24"/>
          <w:szCs w:val="24"/>
        </w:rPr>
        <w:t xml:space="preserve"> лв. с ДДС (</w:t>
      </w:r>
      <w:r w:rsidR="000B720F">
        <w:rPr>
          <w:rFonts w:ascii="Times New Roman" w:hAnsi="Times New Roman" w:cs="Times New Roman"/>
          <w:b/>
          <w:bCs/>
          <w:sz w:val="24"/>
          <w:szCs w:val="24"/>
        </w:rPr>
        <w:t>три</w:t>
      </w:r>
      <w:r w:rsidR="00ED0CE2">
        <w:rPr>
          <w:rFonts w:ascii="Times New Roman" w:hAnsi="Times New Roman" w:cs="Times New Roman"/>
          <w:b/>
          <w:bCs/>
          <w:sz w:val="24"/>
          <w:szCs w:val="24"/>
        </w:rPr>
        <w:t xml:space="preserve"> хиляди и двеста лева</w:t>
      </w:r>
      <w:r w:rsidRPr="001C74C9">
        <w:rPr>
          <w:rFonts w:ascii="Times New Roman" w:hAnsi="Times New Roman" w:cs="Times New Roman"/>
          <w:b/>
          <w:bCs/>
          <w:sz w:val="24"/>
          <w:szCs w:val="24"/>
        </w:rPr>
        <w:t xml:space="preserve"> с включен ДДС</w:t>
      </w:r>
      <w:r w:rsidR="00B143D3">
        <w:rPr>
          <w:rFonts w:ascii="Times New Roman" w:hAnsi="Times New Roman" w:cs="Times New Roman"/>
          <w:b/>
          <w:bCs/>
          <w:sz w:val="24"/>
          <w:szCs w:val="24"/>
        </w:rPr>
        <w:t xml:space="preserve">) / </w:t>
      </w:r>
      <w:r w:rsidR="000B720F">
        <w:rPr>
          <w:rFonts w:ascii="Times New Roman" w:hAnsi="Times New Roman" w:cs="Times New Roman"/>
          <w:b/>
          <w:bCs/>
          <w:sz w:val="24"/>
          <w:szCs w:val="24"/>
        </w:rPr>
        <w:t>2 6</w:t>
      </w:r>
      <w:r w:rsidR="00374925">
        <w:rPr>
          <w:rFonts w:ascii="Times New Roman" w:hAnsi="Times New Roman" w:cs="Times New Roman"/>
          <w:b/>
          <w:bCs/>
          <w:sz w:val="24"/>
          <w:szCs w:val="24"/>
        </w:rPr>
        <w:t>66,67</w:t>
      </w:r>
      <w:r w:rsidRPr="00CA3F54">
        <w:rPr>
          <w:rFonts w:ascii="Times New Roman" w:hAnsi="Times New Roman" w:cs="Times New Roman"/>
          <w:b/>
          <w:bCs/>
          <w:sz w:val="24"/>
          <w:szCs w:val="24"/>
        </w:rPr>
        <w:t xml:space="preserve"> лв. без</w:t>
      </w:r>
      <w:r>
        <w:rPr>
          <w:rFonts w:ascii="Times New Roman" w:hAnsi="Times New Roman" w:cs="Times New Roman"/>
          <w:b/>
          <w:bCs/>
          <w:sz w:val="24"/>
          <w:szCs w:val="24"/>
        </w:rPr>
        <w:t xml:space="preserve"> ДДС</w:t>
      </w:r>
      <w:r w:rsidRPr="009503E9">
        <w:rPr>
          <w:rFonts w:ascii="Times New Roman" w:hAnsi="Times New Roman" w:cs="Times New Roman"/>
          <w:b/>
          <w:bCs/>
          <w:sz w:val="24"/>
          <w:szCs w:val="24"/>
        </w:rPr>
        <w:t xml:space="preserve"> (</w:t>
      </w:r>
      <w:r w:rsidR="000B720F">
        <w:rPr>
          <w:rFonts w:ascii="Times New Roman" w:hAnsi="Times New Roman" w:cs="Times New Roman"/>
          <w:b/>
          <w:bCs/>
          <w:sz w:val="24"/>
          <w:szCs w:val="24"/>
        </w:rPr>
        <w:t>две хиляди</w:t>
      </w:r>
      <w:r w:rsidR="00374925">
        <w:rPr>
          <w:rFonts w:ascii="Times New Roman" w:hAnsi="Times New Roman" w:cs="Times New Roman"/>
          <w:b/>
          <w:bCs/>
          <w:sz w:val="24"/>
          <w:szCs w:val="24"/>
        </w:rPr>
        <w:t xml:space="preserve"> </w:t>
      </w:r>
      <w:r w:rsidR="000B720F">
        <w:rPr>
          <w:rFonts w:ascii="Times New Roman" w:hAnsi="Times New Roman" w:cs="Times New Roman"/>
          <w:b/>
          <w:bCs/>
          <w:sz w:val="24"/>
          <w:szCs w:val="24"/>
        </w:rPr>
        <w:t>шестстотин</w:t>
      </w:r>
      <w:r w:rsidR="00374925">
        <w:rPr>
          <w:rFonts w:ascii="Times New Roman" w:hAnsi="Times New Roman" w:cs="Times New Roman"/>
          <w:b/>
          <w:bCs/>
          <w:sz w:val="24"/>
          <w:szCs w:val="24"/>
        </w:rPr>
        <w:t xml:space="preserve"> шестдесет и шест </w:t>
      </w:r>
      <w:r>
        <w:rPr>
          <w:rFonts w:ascii="Times New Roman" w:hAnsi="Times New Roman" w:cs="Times New Roman"/>
          <w:b/>
          <w:bCs/>
          <w:sz w:val="24"/>
          <w:szCs w:val="24"/>
        </w:rPr>
        <w:t>лева</w:t>
      </w:r>
      <w:r w:rsidR="00374925">
        <w:rPr>
          <w:rFonts w:ascii="Times New Roman" w:hAnsi="Times New Roman" w:cs="Times New Roman"/>
          <w:b/>
          <w:bCs/>
          <w:sz w:val="24"/>
          <w:szCs w:val="24"/>
        </w:rPr>
        <w:t xml:space="preserve"> и шестдесет и седем стотинки</w:t>
      </w:r>
      <w:r>
        <w:rPr>
          <w:rFonts w:ascii="Times New Roman" w:hAnsi="Times New Roman" w:cs="Times New Roman"/>
          <w:b/>
          <w:bCs/>
          <w:sz w:val="24"/>
          <w:szCs w:val="24"/>
        </w:rPr>
        <w:t xml:space="preserve"> без</w:t>
      </w:r>
      <w:r w:rsidRPr="009503E9">
        <w:rPr>
          <w:rFonts w:ascii="Times New Roman" w:hAnsi="Times New Roman" w:cs="Times New Roman"/>
          <w:b/>
          <w:bCs/>
          <w:sz w:val="24"/>
          <w:szCs w:val="24"/>
        </w:rPr>
        <w:t xml:space="preserve"> ДДС)</w:t>
      </w:r>
      <w:r>
        <w:rPr>
          <w:rFonts w:ascii="Times New Roman" w:hAnsi="Times New Roman" w:cs="Times New Roman"/>
          <w:b/>
          <w:bCs/>
          <w:sz w:val="24"/>
          <w:szCs w:val="24"/>
        </w:rPr>
        <w: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Посочената стойност е лимитна.</w:t>
      </w:r>
      <w:r w:rsidRPr="009503E9">
        <w:rPr>
          <w:rFonts w:ascii="Times New Roman" w:hAnsi="Times New Roman" w:cs="Times New Roman"/>
          <w:b/>
          <w:bCs/>
          <w:sz w:val="24"/>
          <w:szCs w:val="24"/>
          <w:lang w:val="en-US"/>
        </w:rPr>
        <w:t xml:space="preserve"> </w:t>
      </w:r>
      <w:r>
        <w:rPr>
          <w:rFonts w:ascii="Times New Roman" w:hAnsi="Times New Roman" w:cs="Times New Roman"/>
          <w:b/>
          <w:bCs/>
          <w:sz w:val="24"/>
          <w:szCs w:val="24"/>
        </w:rPr>
        <w:t>Максималният бюджет за изпълнение на поръчката е разпределен по обособените позиции както следва:</w:t>
      </w:r>
    </w:p>
    <w:p w:rsidR="001C74C9" w:rsidRPr="00604043" w:rsidRDefault="001C74C9" w:rsidP="0020158E">
      <w:pPr>
        <w:spacing w:after="0"/>
        <w:jc w:val="both"/>
        <w:rPr>
          <w:rFonts w:ascii="Times New Roman" w:hAnsi="Times New Roman" w:cs="Times New Roman"/>
          <w:sz w:val="24"/>
          <w:szCs w:val="24"/>
        </w:rPr>
      </w:pPr>
      <w:r w:rsidRPr="00604043">
        <w:rPr>
          <w:rFonts w:ascii="Times New Roman" w:hAnsi="Times New Roman" w:cs="Times New Roman"/>
          <w:b/>
          <w:bCs/>
          <w:sz w:val="24"/>
          <w:szCs w:val="24"/>
        </w:rPr>
        <w:t xml:space="preserve">ОП </w:t>
      </w:r>
      <w:r w:rsidRPr="00604043">
        <w:rPr>
          <w:rFonts w:ascii="Times New Roman" w:hAnsi="Times New Roman" w:cs="Times New Roman"/>
          <w:b/>
          <w:sz w:val="24"/>
          <w:szCs w:val="24"/>
        </w:rPr>
        <w:t>№</w:t>
      </w:r>
      <w:r w:rsidRPr="00604043">
        <w:rPr>
          <w:rFonts w:ascii="Times New Roman" w:hAnsi="Times New Roman" w:cs="Times New Roman"/>
          <w:sz w:val="24"/>
          <w:szCs w:val="24"/>
        </w:rPr>
        <w:t xml:space="preserve"> </w:t>
      </w:r>
      <w:r w:rsidRPr="00604043">
        <w:rPr>
          <w:rFonts w:ascii="Times New Roman" w:hAnsi="Times New Roman" w:cs="Times New Roman"/>
          <w:b/>
          <w:bCs/>
          <w:sz w:val="24"/>
          <w:szCs w:val="24"/>
        </w:rPr>
        <w:t>2</w:t>
      </w:r>
      <w:r w:rsidRPr="00604043">
        <w:rPr>
          <w:rFonts w:ascii="Times New Roman" w:hAnsi="Times New Roman" w:cs="Times New Roman"/>
          <w:sz w:val="24"/>
          <w:szCs w:val="24"/>
        </w:rPr>
        <w:t xml:space="preserve"> – </w:t>
      </w:r>
      <w:r w:rsidR="0020158E">
        <w:rPr>
          <w:rFonts w:ascii="Times New Roman" w:hAnsi="Times New Roman" w:cs="Times New Roman"/>
          <w:sz w:val="24"/>
          <w:szCs w:val="24"/>
        </w:rPr>
        <w:t>У</w:t>
      </w:r>
      <w:r w:rsidR="0020158E" w:rsidRPr="00604043">
        <w:rPr>
          <w:rFonts w:ascii="Times New Roman" w:hAnsi="Times New Roman" w:cs="Times New Roman"/>
          <w:sz w:val="24"/>
          <w:szCs w:val="24"/>
        </w:rPr>
        <w:t>пражняване на строителен надзор на обект</w:t>
      </w:r>
      <w:r w:rsidR="0020158E">
        <w:rPr>
          <w:rFonts w:ascii="Times New Roman" w:hAnsi="Times New Roman" w:cs="Times New Roman"/>
          <w:sz w:val="24"/>
          <w:szCs w:val="24"/>
        </w:rPr>
        <w:t xml:space="preserve">: </w:t>
      </w:r>
      <w:r w:rsidR="0020158E" w:rsidRPr="00221AFA">
        <w:rPr>
          <w:rFonts w:ascii="Times New Roman" w:hAnsi="Times New Roman" w:cs="Times New Roman"/>
          <w:i/>
          <w:sz w:val="24"/>
          <w:szCs w:val="24"/>
          <w:lang w:val="en-US"/>
        </w:rPr>
        <w:t>“</w:t>
      </w:r>
      <w:r w:rsidR="0020158E" w:rsidRPr="00221AFA">
        <w:rPr>
          <w:rFonts w:ascii="Times New Roman" w:hAnsi="Times New Roman" w:cs="Times New Roman"/>
          <w:i/>
          <w:sz w:val="24"/>
          <w:szCs w:val="24"/>
        </w:rPr>
        <w:t>Основен ремонт на ул.“Беломорска“ и ул.“Родопска“, кв. Беломорски, град Пловдив“</w:t>
      </w:r>
      <w:r w:rsidR="00B143D3">
        <w:rPr>
          <w:rFonts w:ascii="Times New Roman" w:hAnsi="Times New Roman" w:cs="Times New Roman"/>
          <w:sz w:val="24"/>
          <w:szCs w:val="24"/>
          <w:lang w:val="en-US"/>
        </w:rPr>
        <w:t xml:space="preserve">– </w:t>
      </w:r>
      <w:r w:rsidR="00B143D3">
        <w:rPr>
          <w:rFonts w:ascii="Times New Roman" w:hAnsi="Times New Roman" w:cs="Times New Roman"/>
          <w:sz w:val="24"/>
          <w:szCs w:val="24"/>
        </w:rPr>
        <w:t xml:space="preserve">в размер </w:t>
      </w:r>
      <w:r w:rsidR="00B143D3" w:rsidRPr="00B143D3">
        <w:rPr>
          <w:rFonts w:ascii="Times New Roman" w:hAnsi="Times New Roman" w:cs="Times New Roman"/>
          <w:b/>
          <w:sz w:val="24"/>
          <w:szCs w:val="24"/>
        </w:rPr>
        <w:t xml:space="preserve">до </w:t>
      </w:r>
      <w:r w:rsidR="0020158E">
        <w:rPr>
          <w:rFonts w:ascii="Times New Roman" w:hAnsi="Times New Roman" w:cs="Times New Roman"/>
          <w:b/>
          <w:sz w:val="24"/>
          <w:szCs w:val="24"/>
        </w:rPr>
        <w:t>1 200</w:t>
      </w:r>
      <w:r w:rsidR="00B143D3" w:rsidRPr="00B143D3">
        <w:rPr>
          <w:rFonts w:ascii="Times New Roman" w:hAnsi="Times New Roman" w:cs="Times New Roman"/>
          <w:b/>
          <w:sz w:val="24"/>
          <w:szCs w:val="24"/>
        </w:rPr>
        <w:t xml:space="preserve"> лв. с ДДС</w:t>
      </w:r>
      <w:r w:rsidR="00B143D3">
        <w:rPr>
          <w:rFonts w:ascii="Times New Roman" w:hAnsi="Times New Roman" w:cs="Times New Roman"/>
          <w:sz w:val="24"/>
          <w:szCs w:val="24"/>
        </w:rPr>
        <w:t xml:space="preserve"> (</w:t>
      </w:r>
      <w:r w:rsidR="0020158E">
        <w:rPr>
          <w:rFonts w:ascii="Times New Roman" w:hAnsi="Times New Roman" w:cs="Times New Roman"/>
          <w:sz w:val="24"/>
          <w:szCs w:val="24"/>
        </w:rPr>
        <w:t>хиляда</w:t>
      </w:r>
      <w:r w:rsidR="00B143D3">
        <w:rPr>
          <w:rFonts w:ascii="Times New Roman" w:hAnsi="Times New Roman" w:cs="Times New Roman"/>
          <w:sz w:val="24"/>
          <w:szCs w:val="24"/>
        </w:rPr>
        <w:t xml:space="preserve"> и две</w:t>
      </w:r>
      <w:r w:rsidR="0020158E">
        <w:rPr>
          <w:rFonts w:ascii="Times New Roman" w:hAnsi="Times New Roman" w:cs="Times New Roman"/>
          <w:sz w:val="24"/>
          <w:szCs w:val="24"/>
        </w:rPr>
        <w:t>с</w:t>
      </w:r>
      <w:r w:rsidR="00B143D3">
        <w:rPr>
          <w:rFonts w:ascii="Times New Roman" w:hAnsi="Times New Roman" w:cs="Times New Roman"/>
          <w:sz w:val="24"/>
          <w:szCs w:val="24"/>
        </w:rPr>
        <w:t>т</w:t>
      </w:r>
      <w:r w:rsidR="0020158E">
        <w:rPr>
          <w:rFonts w:ascii="Times New Roman" w:hAnsi="Times New Roman" w:cs="Times New Roman"/>
          <w:sz w:val="24"/>
          <w:szCs w:val="24"/>
        </w:rPr>
        <w:t>а лева</w:t>
      </w:r>
      <w:r w:rsidR="00B143D3">
        <w:rPr>
          <w:rFonts w:ascii="Times New Roman" w:hAnsi="Times New Roman" w:cs="Times New Roman"/>
          <w:sz w:val="24"/>
          <w:szCs w:val="24"/>
        </w:rPr>
        <w:t>) /</w:t>
      </w:r>
      <w:r w:rsidR="0020158E">
        <w:rPr>
          <w:rFonts w:ascii="Times New Roman" w:hAnsi="Times New Roman" w:cs="Times New Roman"/>
          <w:sz w:val="24"/>
          <w:szCs w:val="24"/>
        </w:rPr>
        <w:t>1 000 лв. без ДДС (</w:t>
      </w:r>
      <w:r w:rsidR="00B143D3">
        <w:rPr>
          <w:rFonts w:ascii="Times New Roman" w:hAnsi="Times New Roman" w:cs="Times New Roman"/>
          <w:sz w:val="24"/>
          <w:szCs w:val="24"/>
        </w:rPr>
        <w:t>хиляд</w:t>
      </w:r>
      <w:r w:rsidR="0020158E">
        <w:rPr>
          <w:rFonts w:ascii="Times New Roman" w:hAnsi="Times New Roman" w:cs="Times New Roman"/>
          <w:sz w:val="24"/>
          <w:szCs w:val="24"/>
        </w:rPr>
        <w:t>а</w:t>
      </w:r>
      <w:r w:rsidR="00B143D3">
        <w:rPr>
          <w:rFonts w:ascii="Times New Roman" w:hAnsi="Times New Roman" w:cs="Times New Roman"/>
          <w:sz w:val="24"/>
          <w:szCs w:val="24"/>
        </w:rPr>
        <w:t xml:space="preserve"> лева). </w:t>
      </w:r>
      <w:r w:rsidR="00B143D3">
        <w:rPr>
          <w:rFonts w:ascii="Times New Roman" w:hAnsi="Times New Roman" w:cs="Times New Roman"/>
          <w:color w:val="000000"/>
          <w:sz w:val="24"/>
          <w:szCs w:val="24"/>
        </w:rPr>
        <w:t>Посочената стойност е лимитна</w:t>
      </w:r>
      <w:r w:rsidR="00B143D3" w:rsidRPr="00261673">
        <w:rPr>
          <w:rFonts w:ascii="Times New Roman" w:hAnsi="Times New Roman" w:cs="Times New Roman"/>
          <w:sz w:val="24"/>
          <w:szCs w:val="24"/>
        </w:rPr>
        <w:t xml:space="preserve">; </w:t>
      </w:r>
    </w:p>
    <w:p w:rsidR="00692D68" w:rsidRPr="00280CF7" w:rsidRDefault="001C74C9" w:rsidP="002824C9">
      <w:pPr>
        <w:spacing w:after="0"/>
        <w:jc w:val="both"/>
        <w:rPr>
          <w:rFonts w:ascii="Times New Roman" w:hAnsi="Times New Roman" w:cs="Times New Roman"/>
          <w:sz w:val="24"/>
          <w:szCs w:val="24"/>
          <w:lang w:val="en-US"/>
        </w:rPr>
      </w:pPr>
      <w:r w:rsidRPr="00604043">
        <w:rPr>
          <w:rFonts w:ascii="Times New Roman" w:hAnsi="Times New Roman" w:cs="Times New Roman"/>
          <w:b/>
          <w:bCs/>
          <w:sz w:val="24"/>
          <w:szCs w:val="24"/>
        </w:rPr>
        <w:t xml:space="preserve">ОП </w:t>
      </w:r>
      <w:r w:rsidRPr="00604043">
        <w:rPr>
          <w:rFonts w:ascii="Times New Roman" w:hAnsi="Times New Roman" w:cs="Times New Roman"/>
          <w:b/>
          <w:sz w:val="24"/>
          <w:szCs w:val="24"/>
        </w:rPr>
        <w:t>№</w:t>
      </w:r>
      <w:r w:rsidRPr="00604043">
        <w:rPr>
          <w:rFonts w:ascii="Times New Roman" w:hAnsi="Times New Roman" w:cs="Times New Roman"/>
          <w:sz w:val="24"/>
          <w:szCs w:val="24"/>
        </w:rPr>
        <w:t xml:space="preserve"> </w:t>
      </w:r>
      <w:r w:rsidRPr="00604043">
        <w:rPr>
          <w:rFonts w:ascii="Times New Roman" w:hAnsi="Times New Roman" w:cs="Times New Roman"/>
          <w:b/>
          <w:bCs/>
          <w:sz w:val="24"/>
          <w:szCs w:val="24"/>
        </w:rPr>
        <w:t>4</w:t>
      </w:r>
      <w:r w:rsidRPr="00604043">
        <w:rPr>
          <w:rFonts w:ascii="Times New Roman" w:hAnsi="Times New Roman" w:cs="Times New Roman"/>
          <w:sz w:val="24"/>
          <w:szCs w:val="24"/>
        </w:rPr>
        <w:t xml:space="preserve"> – </w:t>
      </w:r>
      <w:r w:rsidR="0020158E">
        <w:rPr>
          <w:rFonts w:ascii="Times New Roman" w:hAnsi="Times New Roman" w:cs="Times New Roman"/>
          <w:sz w:val="24"/>
          <w:szCs w:val="24"/>
        </w:rPr>
        <w:t>У</w:t>
      </w:r>
      <w:r w:rsidR="0020158E" w:rsidRPr="00604043">
        <w:rPr>
          <w:rFonts w:ascii="Times New Roman" w:hAnsi="Times New Roman" w:cs="Times New Roman"/>
          <w:sz w:val="24"/>
          <w:szCs w:val="24"/>
        </w:rPr>
        <w:t>пражняване на строителен надзор на обект</w:t>
      </w:r>
      <w:r w:rsidR="0020158E" w:rsidRPr="008077F9">
        <w:rPr>
          <w:rStyle w:val="10"/>
          <w:rFonts w:ascii="Times New Roman" w:hAnsi="Times New Roman" w:cs="Times New Roman"/>
          <w:b w:val="0"/>
          <w:i/>
        </w:rPr>
        <w:t xml:space="preserve"> </w:t>
      </w:r>
      <w:r w:rsidR="0020158E" w:rsidRPr="008077F9">
        <w:rPr>
          <w:rStyle w:val="10"/>
          <w:rFonts w:ascii="Times New Roman" w:hAnsi="Times New Roman" w:cs="Times New Roman"/>
          <w:b w:val="0"/>
        </w:rPr>
        <w:t xml:space="preserve">по Проект </w:t>
      </w:r>
      <w:r w:rsidR="0020158E" w:rsidRPr="008077F9">
        <w:rPr>
          <w:rStyle w:val="10"/>
          <w:rFonts w:ascii="Times New Roman" w:hAnsi="Times New Roman" w:cs="Times New Roman"/>
          <w:b w:val="0"/>
          <w:lang w:val="en-US"/>
        </w:rPr>
        <w:t>“</w:t>
      </w:r>
      <w:r w:rsidR="0020158E" w:rsidRPr="008077F9">
        <w:rPr>
          <w:rStyle w:val="10"/>
          <w:rFonts w:ascii="Times New Roman" w:hAnsi="Times New Roman" w:cs="Times New Roman"/>
          <w:b w:val="0"/>
        </w:rPr>
        <w:t>Красива България”</w:t>
      </w:r>
      <w:r w:rsidR="0020158E" w:rsidRPr="008077F9">
        <w:rPr>
          <w:rFonts w:ascii="Times New Roman" w:hAnsi="Times New Roman" w:cs="Times New Roman"/>
          <w:sz w:val="24"/>
          <w:szCs w:val="24"/>
        </w:rPr>
        <w:t>:</w:t>
      </w:r>
      <w:r w:rsidR="0020158E" w:rsidRPr="00604043">
        <w:rPr>
          <w:rFonts w:ascii="Times New Roman" w:hAnsi="Times New Roman" w:cs="Times New Roman"/>
          <w:sz w:val="24"/>
          <w:szCs w:val="24"/>
        </w:rPr>
        <w:t xml:space="preserve"> </w:t>
      </w:r>
      <w:r w:rsidR="0020158E" w:rsidRPr="00221AFA">
        <w:rPr>
          <w:rStyle w:val="10"/>
          <w:rFonts w:ascii="Times New Roman" w:hAnsi="Times New Roman" w:cs="Times New Roman"/>
          <w:b w:val="0"/>
          <w:i/>
        </w:rPr>
        <w:t>„Античен театър“</w:t>
      </w:r>
      <w:r w:rsidR="004F0982">
        <w:rPr>
          <w:rStyle w:val="10"/>
          <w:rFonts w:ascii="Times New Roman" w:hAnsi="Times New Roman" w:cs="Times New Roman"/>
          <w:b w:val="0"/>
          <w:i/>
        </w:rPr>
        <w:t xml:space="preserve"> – информационен център и функционални павилиони“, </w:t>
      </w:r>
      <w:proofErr w:type="spellStart"/>
      <w:r w:rsidR="004F0982">
        <w:rPr>
          <w:rStyle w:val="10"/>
          <w:rFonts w:ascii="Times New Roman" w:hAnsi="Times New Roman" w:cs="Times New Roman"/>
          <w:b w:val="0"/>
          <w:i/>
        </w:rPr>
        <w:t>находящ</w:t>
      </w:r>
      <w:proofErr w:type="spellEnd"/>
      <w:r w:rsidR="004F0982">
        <w:rPr>
          <w:rStyle w:val="10"/>
          <w:rFonts w:ascii="Times New Roman" w:hAnsi="Times New Roman" w:cs="Times New Roman"/>
          <w:b w:val="0"/>
          <w:i/>
        </w:rPr>
        <w:t xml:space="preserve"> се в АИР „Старинен Пловдив“, УПИ </w:t>
      </w:r>
      <w:r w:rsidR="004F0982">
        <w:rPr>
          <w:rStyle w:val="10"/>
          <w:rFonts w:ascii="Times New Roman" w:hAnsi="Times New Roman" w:cs="Times New Roman"/>
          <w:b w:val="0"/>
          <w:i/>
          <w:lang w:val="en-US"/>
        </w:rPr>
        <w:t>I –</w:t>
      </w:r>
      <w:r w:rsidR="004F0982">
        <w:rPr>
          <w:rStyle w:val="10"/>
          <w:rFonts w:ascii="Times New Roman" w:hAnsi="Times New Roman" w:cs="Times New Roman"/>
          <w:b w:val="0"/>
          <w:i/>
        </w:rPr>
        <w:t>Античен театър, кв.8 по плана на старинна градска част на гр. Пловдив</w:t>
      </w:r>
      <w:r w:rsidR="00B143D3">
        <w:rPr>
          <w:rStyle w:val="10"/>
          <w:rFonts w:ascii="Times New Roman" w:hAnsi="Times New Roman" w:cs="Times New Roman"/>
          <w:b w:val="0"/>
        </w:rPr>
        <w:t xml:space="preserve"> </w:t>
      </w:r>
      <w:r w:rsidR="00B143D3">
        <w:rPr>
          <w:rFonts w:ascii="Times New Roman" w:hAnsi="Times New Roman" w:cs="Times New Roman"/>
          <w:sz w:val="24"/>
          <w:szCs w:val="24"/>
          <w:lang w:val="en-US"/>
        </w:rPr>
        <w:t xml:space="preserve">– </w:t>
      </w:r>
      <w:r w:rsidR="00B143D3">
        <w:rPr>
          <w:rFonts w:ascii="Times New Roman" w:hAnsi="Times New Roman" w:cs="Times New Roman"/>
          <w:sz w:val="24"/>
          <w:szCs w:val="24"/>
        </w:rPr>
        <w:t xml:space="preserve">в размер </w:t>
      </w:r>
      <w:r w:rsidR="00734EF3">
        <w:rPr>
          <w:rFonts w:ascii="Times New Roman" w:hAnsi="Times New Roman" w:cs="Times New Roman"/>
          <w:b/>
          <w:sz w:val="24"/>
          <w:szCs w:val="24"/>
        </w:rPr>
        <w:t>до 2 00</w:t>
      </w:r>
      <w:r w:rsidR="00B143D3" w:rsidRPr="00B143D3">
        <w:rPr>
          <w:rFonts w:ascii="Times New Roman" w:hAnsi="Times New Roman" w:cs="Times New Roman"/>
          <w:b/>
          <w:sz w:val="24"/>
          <w:szCs w:val="24"/>
        </w:rPr>
        <w:t>0.00 лв. с ДДС</w:t>
      </w:r>
      <w:r w:rsidR="00B143D3">
        <w:rPr>
          <w:rFonts w:ascii="Times New Roman" w:hAnsi="Times New Roman" w:cs="Times New Roman"/>
          <w:sz w:val="24"/>
          <w:szCs w:val="24"/>
        </w:rPr>
        <w:t xml:space="preserve"> (две х</w:t>
      </w:r>
      <w:r w:rsidR="001877B8">
        <w:rPr>
          <w:rFonts w:ascii="Times New Roman" w:hAnsi="Times New Roman" w:cs="Times New Roman"/>
          <w:sz w:val="24"/>
          <w:szCs w:val="24"/>
        </w:rPr>
        <w:t xml:space="preserve">иляди </w:t>
      </w:r>
      <w:r w:rsidR="00734EF3">
        <w:rPr>
          <w:rFonts w:ascii="Times New Roman" w:hAnsi="Times New Roman" w:cs="Times New Roman"/>
          <w:sz w:val="24"/>
          <w:szCs w:val="24"/>
        </w:rPr>
        <w:t>лева)/ 1 666</w:t>
      </w:r>
      <w:r w:rsidR="00B143D3">
        <w:rPr>
          <w:rFonts w:ascii="Times New Roman" w:hAnsi="Times New Roman" w:cs="Times New Roman"/>
          <w:sz w:val="24"/>
          <w:szCs w:val="24"/>
        </w:rPr>
        <w:t>.</w:t>
      </w:r>
      <w:r w:rsidR="00734EF3">
        <w:rPr>
          <w:rFonts w:ascii="Times New Roman" w:hAnsi="Times New Roman" w:cs="Times New Roman"/>
          <w:sz w:val="24"/>
          <w:szCs w:val="24"/>
        </w:rPr>
        <w:t>67</w:t>
      </w:r>
      <w:r w:rsidR="00B143D3">
        <w:rPr>
          <w:rFonts w:ascii="Times New Roman" w:hAnsi="Times New Roman" w:cs="Times New Roman"/>
          <w:sz w:val="24"/>
          <w:szCs w:val="24"/>
        </w:rPr>
        <w:t xml:space="preserve"> лв. без ДДС (хиляда </w:t>
      </w:r>
      <w:r w:rsidR="00734EF3">
        <w:rPr>
          <w:rFonts w:ascii="Times New Roman" w:hAnsi="Times New Roman" w:cs="Times New Roman"/>
          <w:sz w:val="24"/>
          <w:szCs w:val="24"/>
        </w:rPr>
        <w:t>шест</w:t>
      </w:r>
      <w:r w:rsidR="00B143D3">
        <w:rPr>
          <w:rFonts w:ascii="Times New Roman" w:hAnsi="Times New Roman" w:cs="Times New Roman"/>
          <w:sz w:val="24"/>
          <w:szCs w:val="24"/>
        </w:rPr>
        <w:t>стотин</w:t>
      </w:r>
      <w:r w:rsidR="00734EF3">
        <w:rPr>
          <w:rFonts w:ascii="Times New Roman" w:hAnsi="Times New Roman" w:cs="Times New Roman"/>
          <w:sz w:val="24"/>
          <w:szCs w:val="24"/>
        </w:rPr>
        <w:t xml:space="preserve"> шестдесет и шест</w:t>
      </w:r>
      <w:r w:rsidR="00B143D3">
        <w:rPr>
          <w:rFonts w:ascii="Times New Roman" w:hAnsi="Times New Roman" w:cs="Times New Roman"/>
          <w:sz w:val="24"/>
          <w:szCs w:val="24"/>
        </w:rPr>
        <w:t xml:space="preserve"> лева</w:t>
      </w:r>
      <w:r w:rsidR="00734EF3">
        <w:rPr>
          <w:rFonts w:ascii="Times New Roman" w:hAnsi="Times New Roman" w:cs="Times New Roman"/>
          <w:sz w:val="24"/>
          <w:szCs w:val="24"/>
        </w:rPr>
        <w:t xml:space="preserve"> и шестдесет и седем стотинки</w:t>
      </w:r>
      <w:r w:rsidR="00B143D3">
        <w:rPr>
          <w:rFonts w:ascii="Times New Roman" w:hAnsi="Times New Roman" w:cs="Times New Roman"/>
          <w:sz w:val="24"/>
          <w:szCs w:val="24"/>
        </w:rPr>
        <w:t xml:space="preserve">). </w:t>
      </w:r>
      <w:r w:rsidR="00B143D3">
        <w:rPr>
          <w:rFonts w:ascii="Times New Roman" w:hAnsi="Times New Roman" w:cs="Times New Roman"/>
          <w:color w:val="000000"/>
          <w:sz w:val="24"/>
          <w:szCs w:val="24"/>
        </w:rPr>
        <w:t>Посочената стойност е лимитна</w:t>
      </w:r>
      <w:r w:rsidR="00280CF7">
        <w:rPr>
          <w:rFonts w:ascii="Times New Roman" w:hAnsi="Times New Roman" w:cs="Times New Roman"/>
          <w:color w:val="000000"/>
          <w:sz w:val="24"/>
          <w:szCs w:val="24"/>
          <w:lang w:val="en-US"/>
        </w:rPr>
        <w:t>;</w:t>
      </w:r>
    </w:p>
    <w:p w:rsidR="002824C9" w:rsidRPr="00EC2C00" w:rsidRDefault="002824C9" w:rsidP="00EC2C00">
      <w:pPr>
        <w:jc w:val="both"/>
        <w:rPr>
          <w:rFonts w:ascii="Times New Roman" w:hAnsi="Times New Roman" w:cs="Times New Roman"/>
          <w:sz w:val="24"/>
          <w:szCs w:val="24"/>
        </w:rPr>
      </w:pPr>
    </w:p>
    <w:p w:rsidR="00B9440E" w:rsidRPr="00583924" w:rsidRDefault="00B9440E" w:rsidP="00B2428A">
      <w:pPr>
        <w:spacing w:after="0"/>
        <w:jc w:val="both"/>
        <w:rPr>
          <w:rFonts w:ascii="Times New Roman" w:hAnsi="Times New Roman" w:cs="Times New Roman"/>
          <w:b/>
          <w:bCs/>
          <w:sz w:val="24"/>
          <w:szCs w:val="24"/>
        </w:rPr>
      </w:pPr>
      <w:r w:rsidRPr="00583924">
        <w:rPr>
          <w:rFonts w:ascii="Times New Roman" w:hAnsi="Times New Roman" w:cs="Times New Roman"/>
          <w:b/>
          <w:bCs/>
          <w:sz w:val="24"/>
          <w:szCs w:val="24"/>
        </w:rPr>
        <w:t>ІІІ. ИЗИСКВАНИЯ КЪМ УЧАСТНИЦИТЕ</w:t>
      </w:r>
    </w:p>
    <w:p w:rsidR="00B9440E" w:rsidRPr="00583924" w:rsidRDefault="00B9440E" w:rsidP="00457110">
      <w:pPr>
        <w:spacing w:after="0"/>
        <w:jc w:val="both"/>
        <w:rPr>
          <w:rFonts w:ascii="Times New Roman" w:hAnsi="Times New Roman" w:cs="Times New Roman"/>
          <w:b/>
          <w:bCs/>
          <w:sz w:val="24"/>
          <w:szCs w:val="24"/>
        </w:rPr>
      </w:pPr>
      <w:bookmarkStart w:id="8" w:name="_Toc297805150"/>
      <w:bookmarkStart w:id="9" w:name="_Toc318670447"/>
      <w:bookmarkStart w:id="10" w:name="_Toc318744044"/>
      <w:r w:rsidRPr="00583924">
        <w:rPr>
          <w:rFonts w:ascii="Times New Roman" w:hAnsi="Times New Roman" w:cs="Times New Roman"/>
          <w:b/>
          <w:bCs/>
          <w:sz w:val="24"/>
          <w:szCs w:val="24"/>
        </w:rPr>
        <w:t xml:space="preserve">1. Общи изисквания към участниците в </w:t>
      </w:r>
      <w:bookmarkEnd w:id="8"/>
      <w:r w:rsidRPr="00583924">
        <w:rPr>
          <w:rFonts w:ascii="Times New Roman" w:hAnsi="Times New Roman" w:cs="Times New Roman"/>
          <w:b/>
          <w:bCs/>
          <w:sz w:val="24"/>
          <w:szCs w:val="24"/>
        </w:rPr>
        <w:t>процедурата</w:t>
      </w:r>
      <w:bookmarkEnd w:id="9"/>
      <w:bookmarkEnd w:id="10"/>
    </w:p>
    <w:p w:rsidR="0020158E"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lastRenderedPageBreak/>
        <w:t>1.</w:t>
      </w:r>
      <w:proofErr w:type="spellStart"/>
      <w:r w:rsidRPr="00583924">
        <w:rPr>
          <w:rFonts w:ascii="Times New Roman" w:hAnsi="Times New Roman" w:cs="Times New Roman"/>
          <w:sz w:val="24"/>
          <w:szCs w:val="24"/>
        </w:rPr>
        <w:t>1</w:t>
      </w:r>
      <w:proofErr w:type="spellEnd"/>
      <w:r w:rsidRPr="00583924">
        <w:rPr>
          <w:rFonts w:ascii="Times New Roman" w:hAnsi="Times New Roman" w:cs="Times New Roman"/>
          <w:sz w:val="24"/>
          <w:szCs w:val="24"/>
        </w:rPr>
        <w:t>.</w:t>
      </w:r>
      <w:r w:rsidR="0020158E">
        <w:rPr>
          <w:rFonts w:ascii="Times New Roman" w:hAnsi="Times New Roman" w:cs="Times New Roman"/>
          <w:sz w:val="24"/>
          <w:szCs w:val="24"/>
        </w:rPr>
        <w:t xml:space="preserve"> </w:t>
      </w:r>
      <w:r w:rsidR="0020158E" w:rsidRPr="0020158E">
        <w:rPr>
          <w:rFonts w:ascii="Times New Roman" w:hAnsi="Times New Roman" w:cs="Times New Roman"/>
          <w:sz w:val="24"/>
          <w:szCs w:val="24"/>
        </w:rPr>
        <w:t>Участник в настоящата процедура може да бъде всяко българско или чуждестранно физическо или юридическо лице, както и техни обединения, които отговарят на условията, посочени в ЗОП и предварително обявените от възложителя условия. Във връзка с чл. 49, ал. 1 от ЗОП, участникът трябва да притежава лиценз за оценяване на съответствието на инвестиционните проекти и/или упражняване на строителен надзор, издаден на основание чл. 166, ал. 2 от ЗУТ или еквивалентен лицензионен документ, съгласно законодателството на държавата, в която е установен. При участие на обединение, което не е юридическо лице, изискването се поставя само за лицата от обединението, които ще изпълняват посочените дейности</w:t>
      </w:r>
      <w:r w:rsidR="00EC2C00">
        <w:rPr>
          <w:rFonts w:ascii="Times New Roman" w:hAnsi="Times New Roman" w:cs="Times New Roman"/>
          <w:sz w:val="24"/>
          <w:szCs w:val="24"/>
        </w:rPr>
        <w:t>.</w:t>
      </w:r>
      <w:r w:rsidRPr="00583924">
        <w:rPr>
          <w:rFonts w:ascii="Times New Roman" w:hAnsi="Times New Roman" w:cs="Times New Roman"/>
          <w:sz w:val="24"/>
          <w:szCs w:val="24"/>
        </w:rPr>
        <w:t xml:space="preserve">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.2. В случай, че у</w:t>
      </w:r>
      <w:r w:rsidRPr="00583924">
        <w:rPr>
          <w:rFonts w:ascii="Times New Roman" w:hAnsi="Times New Roman" w:cs="Times New Roman"/>
          <w:sz w:val="24"/>
          <w:szCs w:val="24"/>
        </w:rPr>
        <w:t xml:space="preserve">частникът участва като обединение, </w:t>
      </w:r>
      <w:r w:rsidR="00117986">
        <w:rPr>
          <w:rFonts w:ascii="Times New Roman" w:hAnsi="Times New Roman" w:cs="Times New Roman"/>
          <w:sz w:val="24"/>
          <w:szCs w:val="24"/>
        </w:rPr>
        <w:t>критериите за подбор се прилагат съгласно чл.25, ал.8 от ЗОП</w:t>
      </w:r>
      <w:r w:rsidRPr="00583924">
        <w:rPr>
          <w:rFonts w:ascii="Times New Roman" w:hAnsi="Times New Roman" w:cs="Times New Roman"/>
          <w:sz w:val="24"/>
          <w:szCs w:val="24"/>
        </w:rPr>
        <w:t>.</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.3. В случай, че у</w:t>
      </w:r>
      <w:r w:rsidRPr="00583924">
        <w:rPr>
          <w:rFonts w:ascii="Times New Roman" w:hAnsi="Times New Roman" w:cs="Times New Roman"/>
          <w:sz w:val="24"/>
          <w:szCs w:val="24"/>
        </w:rPr>
        <w:t>частникът е обединение, което не е регистрирано като самостоятелно юридическо лице преди датата на подаване на офертата за настоящата обществена поръчка, членовете на обединението сключват споразумение за обединение. Споразумението трябва да съдържа клаузи, които да гарантират, че:</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1.3.1. всички членове на обединението са отговорни, заедно и поотделно</w:t>
      </w:r>
      <w:r>
        <w:rPr>
          <w:rFonts w:ascii="Times New Roman" w:hAnsi="Times New Roman" w:cs="Times New Roman"/>
          <w:sz w:val="24"/>
          <w:szCs w:val="24"/>
        </w:rPr>
        <w:t>, по закон при изпълнението на д</w:t>
      </w:r>
      <w:r w:rsidRPr="00583924">
        <w:rPr>
          <w:rFonts w:ascii="Times New Roman" w:hAnsi="Times New Roman" w:cs="Times New Roman"/>
          <w:sz w:val="24"/>
          <w:szCs w:val="24"/>
        </w:rPr>
        <w:t xml:space="preserve">оговора за възлагане на обществена поръчка, сключен в резултат на проведената процедура;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1.3.2. Всички членове на обединението са длъжни да останат в състава на обединението за</w:t>
      </w:r>
      <w:r>
        <w:rPr>
          <w:rFonts w:ascii="Times New Roman" w:hAnsi="Times New Roman" w:cs="Times New Roman"/>
          <w:sz w:val="24"/>
          <w:szCs w:val="24"/>
        </w:rPr>
        <w:t xml:space="preserve"> целия период на изпълнение на д</w:t>
      </w:r>
      <w:r w:rsidRPr="00583924">
        <w:rPr>
          <w:rFonts w:ascii="Times New Roman" w:hAnsi="Times New Roman" w:cs="Times New Roman"/>
          <w:sz w:val="24"/>
          <w:szCs w:val="24"/>
        </w:rPr>
        <w:t xml:space="preserve">оговора за възлагане на обществена поръчка, сключен в резултат на проведената процедура.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.3</w:t>
      </w:r>
      <w:r w:rsidRPr="00583924">
        <w:rPr>
          <w:rFonts w:ascii="Times New Roman" w:hAnsi="Times New Roman" w:cs="Times New Roman"/>
          <w:sz w:val="24"/>
          <w:szCs w:val="24"/>
        </w:rPr>
        <w:t>.</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583924">
        <w:rPr>
          <w:rFonts w:ascii="Times New Roman" w:hAnsi="Times New Roman" w:cs="Times New Roman"/>
          <w:sz w:val="24"/>
          <w:szCs w:val="24"/>
        </w:rPr>
        <w:t xml:space="preserve"> </w:t>
      </w:r>
      <w:r>
        <w:rPr>
          <w:rFonts w:ascii="Times New Roman" w:hAnsi="Times New Roman" w:cs="Times New Roman"/>
          <w:sz w:val="24"/>
          <w:szCs w:val="24"/>
        </w:rPr>
        <w:t>В споразумението за обединение у</w:t>
      </w:r>
      <w:r w:rsidRPr="00583924">
        <w:rPr>
          <w:rFonts w:ascii="Times New Roman" w:hAnsi="Times New Roman" w:cs="Times New Roman"/>
          <w:sz w:val="24"/>
          <w:szCs w:val="24"/>
        </w:rPr>
        <w:t>частниците в об</w:t>
      </w:r>
      <w:r>
        <w:rPr>
          <w:rFonts w:ascii="Times New Roman" w:hAnsi="Times New Roman" w:cs="Times New Roman"/>
          <w:sz w:val="24"/>
          <w:szCs w:val="24"/>
        </w:rPr>
        <w:t>единението трябва да упълномощят</w:t>
      </w:r>
      <w:r w:rsidRPr="00583924">
        <w:rPr>
          <w:rFonts w:ascii="Times New Roman" w:hAnsi="Times New Roman" w:cs="Times New Roman"/>
          <w:sz w:val="24"/>
          <w:szCs w:val="24"/>
        </w:rPr>
        <w:t xml:space="preserve"> едно лице, което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Пълномощните за нуждите на процедурата трябва да включват в представителната власт, възможността на представляващия обединението валидно да задължи обединението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.3.4</w:t>
      </w:r>
      <w:r w:rsidRPr="00583924">
        <w:rPr>
          <w:rFonts w:ascii="Times New Roman" w:hAnsi="Times New Roman" w:cs="Times New Roman"/>
          <w:sz w:val="24"/>
          <w:szCs w:val="24"/>
        </w:rPr>
        <w:t>. Не се допускат никакви промени в състава на обединението след подаването на офертата.</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 xml:space="preserve">.4. </w:t>
      </w:r>
      <w:r w:rsidR="002E62D3" w:rsidRPr="00583924">
        <w:rPr>
          <w:rFonts w:ascii="Times New Roman" w:hAnsi="Times New Roman" w:cs="Times New Roman"/>
          <w:sz w:val="24"/>
          <w:szCs w:val="24"/>
        </w:rPr>
        <w:t>Кога</w:t>
      </w:r>
      <w:r w:rsidR="002E62D3">
        <w:rPr>
          <w:rFonts w:ascii="Times New Roman" w:hAnsi="Times New Roman" w:cs="Times New Roman"/>
          <w:sz w:val="24"/>
          <w:szCs w:val="24"/>
        </w:rPr>
        <w:t>то при изпълнение на поръчката у</w:t>
      </w:r>
      <w:r w:rsidR="002E62D3" w:rsidRPr="00583924">
        <w:rPr>
          <w:rFonts w:ascii="Times New Roman" w:hAnsi="Times New Roman" w:cs="Times New Roman"/>
          <w:sz w:val="24"/>
          <w:szCs w:val="24"/>
        </w:rPr>
        <w:t>частникът предвижда участието на подизпълнител/и, учас</w:t>
      </w:r>
      <w:r w:rsidR="002E62D3">
        <w:rPr>
          <w:rFonts w:ascii="Times New Roman" w:hAnsi="Times New Roman" w:cs="Times New Roman"/>
          <w:sz w:val="24"/>
          <w:szCs w:val="24"/>
        </w:rPr>
        <w:t>тникът представя декларация за у</w:t>
      </w:r>
      <w:r w:rsidR="002E62D3" w:rsidRPr="00583924">
        <w:rPr>
          <w:rFonts w:ascii="Times New Roman" w:hAnsi="Times New Roman" w:cs="Times New Roman"/>
          <w:sz w:val="24"/>
          <w:szCs w:val="24"/>
        </w:rPr>
        <w:t>частието на подизпълнител/и (</w:t>
      </w:r>
      <w:r w:rsidR="002E62D3">
        <w:rPr>
          <w:rFonts w:ascii="Times New Roman" w:hAnsi="Times New Roman" w:cs="Times New Roman"/>
          <w:sz w:val="24"/>
          <w:szCs w:val="24"/>
        </w:rPr>
        <w:t>в свободен текст), в която се посочват видовете</w:t>
      </w:r>
      <w:r w:rsidR="002E62D3" w:rsidRPr="00583924">
        <w:rPr>
          <w:rFonts w:ascii="Times New Roman" w:hAnsi="Times New Roman" w:cs="Times New Roman"/>
          <w:sz w:val="24"/>
          <w:szCs w:val="24"/>
        </w:rPr>
        <w:t xml:space="preserve"> работи</w:t>
      </w:r>
      <w:r w:rsidR="002E62D3">
        <w:rPr>
          <w:rFonts w:ascii="Times New Roman" w:hAnsi="Times New Roman" w:cs="Times New Roman"/>
          <w:sz w:val="24"/>
          <w:szCs w:val="24"/>
        </w:rPr>
        <w:t xml:space="preserve"> от предмета на поръчката</w:t>
      </w:r>
      <w:r w:rsidR="002E62D3" w:rsidRPr="00583924">
        <w:rPr>
          <w:rFonts w:ascii="Times New Roman" w:hAnsi="Times New Roman" w:cs="Times New Roman"/>
          <w:sz w:val="24"/>
          <w:szCs w:val="24"/>
        </w:rPr>
        <w:t xml:space="preserve">, които ще </w:t>
      </w:r>
      <w:r w:rsidR="002E62D3">
        <w:rPr>
          <w:rFonts w:ascii="Times New Roman" w:hAnsi="Times New Roman" w:cs="Times New Roman"/>
          <w:sz w:val="24"/>
          <w:szCs w:val="24"/>
        </w:rPr>
        <w:t>се предложат на подизпълнители и съответстващият на тези работи дял в проценти от стойността на поръчката, и предвидените подизпълнители</w:t>
      </w:r>
      <w:r w:rsidR="002E62D3" w:rsidRPr="00583924">
        <w:rPr>
          <w:rFonts w:ascii="Times New Roman" w:hAnsi="Times New Roman" w:cs="Times New Roman"/>
          <w:sz w:val="24"/>
          <w:szCs w:val="24"/>
        </w:rPr>
        <w:t>.</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.5</w:t>
      </w:r>
      <w:r w:rsidRPr="00583924">
        <w:rPr>
          <w:rFonts w:ascii="Times New Roman" w:hAnsi="Times New Roman" w:cs="Times New Roman"/>
          <w:sz w:val="24"/>
          <w:szCs w:val="24"/>
        </w:rPr>
        <w:t xml:space="preserve">. </w:t>
      </w:r>
      <w:r w:rsidR="002E62D3" w:rsidRPr="00583924">
        <w:rPr>
          <w:rFonts w:ascii="Times New Roman" w:hAnsi="Times New Roman" w:cs="Times New Roman"/>
          <w:sz w:val="24"/>
          <w:szCs w:val="24"/>
        </w:rPr>
        <w:t>Кога</w:t>
      </w:r>
      <w:r w:rsidR="002E62D3">
        <w:rPr>
          <w:rFonts w:ascii="Times New Roman" w:hAnsi="Times New Roman" w:cs="Times New Roman"/>
          <w:sz w:val="24"/>
          <w:szCs w:val="24"/>
        </w:rPr>
        <w:t>то при изпълнение на поръчката у</w:t>
      </w:r>
      <w:r w:rsidR="002E62D3" w:rsidRPr="00583924">
        <w:rPr>
          <w:rFonts w:ascii="Times New Roman" w:hAnsi="Times New Roman" w:cs="Times New Roman"/>
          <w:sz w:val="24"/>
          <w:szCs w:val="24"/>
        </w:rPr>
        <w:t xml:space="preserve">частникът предвижда участието на подизпълнител/и, </w:t>
      </w:r>
      <w:r w:rsidR="002E62D3" w:rsidRPr="002E62D3">
        <w:rPr>
          <w:rFonts w:ascii="Times New Roman" w:hAnsi="Times New Roman" w:cs="Times New Roman"/>
          <w:sz w:val="24"/>
          <w:szCs w:val="24"/>
        </w:rPr>
        <w:t>следва да се има предвид, че за подизпълнителите се прилагат изискванията на чл. 47, ал. 1 и ал. 5 от ЗОП. Ако участника, избран за изпълнител на поръчката е декларирал използването на подизпълнители, то при сключване на договора за възлагане на същата се прилагат изискванията на чл. 45а и чл. 45б от ЗОП.</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1</w:t>
      </w:r>
      <w:r>
        <w:rPr>
          <w:rFonts w:ascii="Times New Roman" w:hAnsi="Times New Roman" w:cs="Times New Roman"/>
          <w:sz w:val="24"/>
          <w:szCs w:val="24"/>
        </w:rPr>
        <w:t>.6</w:t>
      </w:r>
      <w:r w:rsidRPr="00583924">
        <w:rPr>
          <w:rFonts w:ascii="Times New Roman" w:hAnsi="Times New Roman" w:cs="Times New Roman"/>
          <w:sz w:val="24"/>
          <w:szCs w:val="24"/>
        </w:rPr>
        <w:t>. Възлагането на работи на подизп</w:t>
      </w:r>
      <w:r>
        <w:rPr>
          <w:rFonts w:ascii="Times New Roman" w:hAnsi="Times New Roman" w:cs="Times New Roman"/>
          <w:sz w:val="24"/>
          <w:szCs w:val="24"/>
        </w:rPr>
        <w:t>ълнител/и е допустимо само ако у</w:t>
      </w:r>
      <w:r w:rsidRPr="00583924">
        <w:rPr>
          <w:rFonts w:ascii="Times New Roman" w:hAnsi="Times New Roman" w:cs="Times New Roman"/>
          <w:sz w:val="24"/>
          <w:szCs w:val="24"/>
        </w:rPr>
        <w:t xml:space="preserve">частникът декларира, че отговаря за действията, бездействията и работата на посочените подизпълнители като за свои действия, бездействия и работа. </w:t>
      </w:r>
    </w:p>
    <w:p w:rsidR="00B9440E" w:rsidRPr="00583924" w:rsidRDefault="00B9440E" w:rsidP="00802ACD">
      <w:pPr>
        <w:spacing w:after="0"/>
        <w:jc w:val="both"/>
        <w:rPr>
          <w:rFonts w:ascii="Times New Roman" w:hAnsi="Times New Roman" w:cs="Times New Roman"/>
          <w:sz w:val="24"/>
          <w:szCs w:val="24"/>
          <w:lang w:val="en-US"/>
        </w:rPr>
      </w:pPr>
      <w:r w:rsidRPr="00583924">
        <w:rPr>
          <w:rFonts w:ascii="Times New Roman" w:hAnsi="Times New Roman" w:cs="Times New Roman"/>
          <w:sz w:val="24"/>
          <w:szCs w:val="24"/>
        </w:rPr>
        <w:t>1</w:t>
      </w:r>
      <w:r>
        <w:rPr>
          <w:rFonts w:ascii="Times New Roman" w:hAnsi="Times New Roman" w:cs="Times New Roman"/>
          <w:sz w:val="24"/>
          <w:szCs w:val="24"/>
        </w:rPr>
        <w:t>.7</w:t>
      </w:r>
      <w:r w:rsidRPr="00583924">
        <w:rPr>
          <w:rFonts w:ascii="Times New Roman" w:hAnsi="Times New Roman" w:cs="Times New Roman"/>
          <w:sz w:val="24"/>
          <w:szCs w:val="24"/>
        </w:rPr>
        <w:t>. Лице, което участва като подизпълнител в офертата на друг участник, не може да представя самостоятелна оферта.</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ab/>
      </w:r>
      <w:r w:rsidRPr="00583924">
        <w:rPr>
          <w:rFonts w:ascii="Times New Roman" w:hAnsi="Times New Roman" w:cs="Times New Roman"/>
          <w:sz w:val="24"/>
          <w:szCs w:val="24"/>
        </w:rPr>
        <w:tab/>
      </w:r>
    </w:p>
    <w:p w:rsidR="00B9440E" w:rsidRPr="00583924" w:rsidRDefault="00B9440E" w:rsidP="00802ACD">
      <w:pPr>
        <w:spacing w:after="0"/>
        <w:jc w:val="both"/>
        <w:rPr>
          <w:rFonts w:ascii="Times New Roman" w:hAnsi="Times New Roman" w:cs="Times New Roman"/>
          <w:b/>
          <w:bCs/>
          <w:sz w:val="24"/>
          <w:szCs w:val="24"/>
        </w:rPr>
      </w:pPr>
      <w:bookmarkStart w:id="11" w:name="_Toc297805151"/>
      <w:bookmarkStart w:id="12" w:name="_Toc318670448"/>
      <w:bookmarkStart w:id="13" w:name="_Toc318744045"/>
      <w:r w:rsidRPr="00583924">
        <w:rPr>
          <w:rFonts w:ascii="Times New Roman" w:hAnsi="Times New Roman" w:cs="Times New Roman"/>
          <w:b/>
          <w:bCs/>
          <w:sz w:val="24"/>
          <w:szCs w:val="24"/>
        </w:rPr>
        <w:lastRenderedPageBreak/>
        <w:t xml:space="preserve">2. Административни изисквания към участниците в </w:t>
      </w:r>
      <w:bookmarkEnd w:id="11"/>
      <w:r w:rsidRPr="00583924">
        <w:rPr>
          <w:rFonts w:ascii="Times New Roman" w:hAnsi="Times New Roman" w:cs="Times New Roman"/>
          <w:b/>
          <w:bCs/>
          <w:sz w:val="24"/>
          <w:szCs w:val="24"/>
        </w:rPr>
        <w:t>п</w:t>
      </w:r>
      <w:bookmarkEnd w:id="12"/>
      <w:r w:rsidRPr="00583924">
        <w:rPr>
          <w:rFonts w:ascii="Times New Roman" w:hAnsi="Times New Roman" w:cs="Times New Roman"/>
          <w:b/>
          <w:bCs/>
          <w:sz w:val="24"/>
          <w:szCs w:val="24"/>
        </w:rPr>
        <w:t>роцедурата</w:t>
      </w:r>
      <w:bookmarkEnd w:id="13"/>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2.1. Участникът да не е осъден с влязла в сила присъда, освен ако е реабилитиран</w:t>
      </w:r>
      <w:r w:rsidR="002E62D3">
        <w:rPr>
          <w:rFonts w:ascii="Times New Roman" w:hAnsi="Times New Roman" w:cs="Times New Roman"/>
          <w:sz w:val="24"/>
          <w:szCs w:val="24"/>
        </w:rPr>
        <w:t>, за</w:t>
      </w:r>
      <w:r w:rsidRPr="00583924">
        <w:rPr>
          <w:rFonts w:ascii="Times New Roman" w:hAnsi="Times New Roman" w:cs="Times New Roman"/>
          <w:sz w:val="24"/>
          <w:szCs w:val="24"/>
        </w:rPr>
        <w:t xml:space="preserve">: </w:t>
      </w:r>
    </w:p>
    <w:p w:rsidR="00B9440E" w:rsidRPr="00583924" w:rsidRDefault="00B9440E" w:rsidP="00802ACD">
      <w:pPr>
        <w:numPr>
          <w:ilvl w:val="0"/>
          <w:numId w:val="3"/>
        </w:numPr>
        <w:spacing w:after="0" w:line="240" w:lineRule="auto"/>
        <w:jc w:val="both"/>
        <w:rPr>
          <w:rFonts w:ascii="Times New Roman" w:hAnsi="Times New Roman" w:cs="Times New Roman"/>
          <w:sz w:val="24"/>
          <w:szCs w:val="24"/>
        </w:rPr>
      </w:pPr>
      <w:r w:rsidRPr="00583924">
        <w:rPr>
          <w:rFonts w:ascii="Times New Roman" w:hAnsi="Times New Roman" w:cs="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B9440E" w:rsidRPr="00583924" w:rsidRDefault="00B9440E" w:rsidP="00802ACD">
      <w:pPr>
        <w:numPr>
          <w:ilvl w:val="0"/>
          <w:numId w:val="3"/>
        </w:numPr>
        <w:spacing w:after="0" w:line="240" w:lineRule="auto"/>
        <w:jc w:val="both"/>
        <w:rPr>
          <w:rFonts w:ascii="Times New Roman" w:hAnsi="Times New Roman" w:cs="Times New Roman"/>
          <w:sz w:val="24"/>
          <w:szCs w:val="24"/>
        </w:rPr>
      </w:pPr>
      <w:r w:rsidRPr="00583924">
        <w:rPr>
          <w:rFonts w:ascii="Times New Roman" w:hAnsi="Times New Roman" w:cs="Times New Roman"/>
          <w:sz w:val="24"/>
          <w:szCs w:val="24"/>
        </w:rPr>
        <w:t>подкуп по чл. 301 - 307 от Наказателния кодекс;</w:t>
      </w:r>
    </w:p>
    <w:p w:rsidR="00B9440E" w:rsidRPr="00583924" w:rsidRDefault="00B9440E" w:rsidP="00802ACD">
      <w:pPr>
        <w:numPr>
          <w:ilvl w:val="0"/>
          <w:numId w:val="3"/>
        </w:numPr>
        <w:spacing w:after="0" w:line="240" w:lineRule="auto"/>
        <w:jc w:val="both"/>
        <w:rPr>
          <w:rFonts w:ascii="Times New Roman" w:hAnsi="Times New Roman" w:cs="Times New Roman"/>
          <w:sz w:val="24"/>
          <w:szCs w:val="24"/>
        </w:rPr>
      </w:pPr>
      <w:r w:rsidRPr="00583924">
        <w:rPr>
          <w:rFonts w:ascii="Times New Roman" w:hAnsi="Times New Roman" w:cs="Times New Roman"/>
          <w:sz w:val="24"/>
          <w:szCs w:val="24"/>
        </w:rPr>
        <w:t>участие в организирана престъпна група по чл. 321 и 321а от Наказателния кодекс;</w:t>
      </w:r>
    </w:p>
    <w:p w:rsidR="00B9440E" w:rsidRPr="00583924" w:rsidRDefault="00B9440E" w:rsidP="00802ACD">
      <w:pPr>
        <w:numPr>
          <w:ilvl w:val="0"/>
          <w:numId w:val="3"/>
        </w:numPr>
        <w:spacing w:after="0" w:line="240" w:lineRule="auto"/>
        <w:jc w:val="both"/>
        <w:rPr>
          <w:rFonts w:ascii="Times New Roman" w:hAnsi="Times New Roman" w:cs="Times New Roman"/>
          <w:sz w:val="24"/>
          <w:szCs w:val="24"/>
        </w:rPr>
      </w:pPr>
      <w:r w:rsidRPr="00583924">
        <w:rPr>
          <w:rFonts w:ascii="Times New Roman" w:hAnsi="Times New Roman" w:cs="Times New Roman"/>
          <w:sz w:val="24"/>
          <w:szCs w:val="24"/>
        </w:rPr>
        <w:t>престъпление против собствеността по чл. 194 - 217 от Наказателния кодекс;</w:t>
      </w:r>
    </w:p>
    <w:p w:rsidR="00B9440E" w:rsidRPr="00583924" w:rsidRDefault="00B9440E" w:rsidP="00802ACD">
      <w:pPr>
        <w:numPr>
          <w:ilvl w:val="0"/>
          <w:numId w:val="3"/>
        </w:numPr>
        <w:spacing w:after="0" w:line="240" w:lineRule="auto"/>
        <w:jc w:val="both"/>
        <w:rPr>
          <w:rFonts w:ascii="Times New Roman" w:hAnsi="Times New Roman" w:cs="Times New Roman"/>
          <w:sz w:val="24"/>
          <w:szCs w:val="24"/>
        </w:rPr>
      </w:pPr>
      <w:r w:rsidRPr="00583924">
        <w:rPr>
          <w:rFonts w:ascii="Times New Roman" w:hAnsi="Times New Roman" w:cs="Times New Roman"/>
          <w:sz w:val="24"/>
          <w:szCs w:val="24"/>
        </w:rPr>
        <w:t>престъпление против стопанството по чл. 219 - 252 от Наказателния кодекс.</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2.</w:t>
      </w:r>
      <w:proofErr w:type="spellStart"/>
      <w:r w:rsidRPr="00583924">
        <w:rPr>
          <w:rFonts w:ascii="Times New Roman" w:hAnsi="Times New Roman" w:cs="Times New Roman"/>
          <w:sz w:val="24"/>
          <w:szCs w:val="24"/>
        </w:rPr>
        <w:t>2</w:t>
      </w:r>
      <w:proofErr w:type="spellEnd"/>
      <w:r w:rsidRPr="00583924">
        <w:rPr>
          <w:rFonts w:ascii="Times New Roman" w:hAnsi="Times New Roman" w:cs="Times New Roman"/>
          <w:sz w:val="24"/>
          <w:szCs w:val="24"/>
        </w:rPr>
        <w:t>. Участникът да не е обявен в несъстоятелност.</w:t>
      </w:r>
    </w:p>
    <w:p w:rsidR="00B9440E" w:rsidRDefault="00B9440E" w:rsidP="00CC34E7">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2.3. Участникът да не е </w:t>
      </w:r>
      <w:r>
        <w:rPr>
          <w:rFonts w:ascii="Times New Roman" w:hAnsi="Times New Roman" w:cs="Times New Roman"/>
          <w:sz w:val="24"/>
          <w:szCs w:val="24"/>
        </w:rPr>
        <w:t>в производство по ликвидация и да не</w:t>
      </w:r>
      <w:r w:rsidRPr="00583924">
        <w:rPr>
          <w:rFonts w:ascii="Times New Roman" w:hAnsi="Times New Roman" w:cs="Times New Roman"/>
          <w:sz w:val="24"/>
          <w:szCs w:val="24"/>
        </w:rPr>
        <w:t xml:space="preserve"> се намира в подобна процедура съгласно национални</w:t>
      </w:r>
      <w:r>
        <w:rPr>
          <w:rFonts w:ascii="Times New Roman" w:hAnsi="Times New Roman" w:cs="Times New Roman"/>
          <w:sz w:val="24"/>
          <w:szCs w:val="24"/>
        </w:rPr>
        <w:t>те закони и подзаконови актове.</w:t>
      </w:r>
    </w:p>
    <w:p w:rsidR="002E62D3" w:rsidRPr="00583924" w:rsidRDefault="002E62D3" w:rsidP="00CC34E7">
      <w:pPr>
        <w:spacing w:after="0"/>
        <w:jc w:val="both"/>
        <w:rPr>
          <w:rFonts w:ascii="Times New Roman" w:hAnsi="Times New Roman" w:cs="Times New Roman"/>
          <w:sz w:val="24"/>
          <w:szCs w:val="24"/>
        </w:rPr>
      </w:pPr>
      <w:r>
        <w:rPr>
          <w:rFonts w:ascii="Times New Roman" w:hAnsi="Times New Roman" w:cs="Times New Roman"/>
          <w:sz w:val="24"/>
          <w:szCs w:val="24"/>
        </w:rPr>
        <w:t>2.4. Участникът</w:t>
      </w:r>
      <w:r w:rsidR="00174676">
        <w:rPr>
          <w:rFonts w:ascii="Times New Roman" w:hAnsi="Times New Roman" w:cs="Times New Roman"/>
          <w:sz w:val="24"/>
          <w:szCs w:val="24"/>
        </w:rPr>
        <w:t xml:space="preserve"> да няма задължения по смисъла на чл.162, ал.2, т.1 от ДОПК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00C61823">
        <w:rPr>
          <w:rFonts w:ascii="Times New Roman" w:hAnsi="Times New Roman" w:cs="Times New Roman"/>
          <w:sz w:val="24"/>
          <w:szCs w:val="24"/>
        </w:rPr>
        <w:t>, и да няма задължения за данъци или вноски за социалното осигуряване съгласно законодателството на държавата, в която участникът е установен.</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2.</w:t>
      </w:r>
      <w:r w:rsidR="00C61823">
        <w:rPr>
          <w:rFonts w:ascii="Times New Roman" w:hAnsi="Times New Roman" w:cs="Times New Roman"/>
          <w:sz w:val="24"/>
          <w:szCs w:val="24"/>
        </w:rPr>
        <w:t>5</w:t>
      </w:r>
      <w:r w:rsidRPr="00583924">
        <w:rPr>
          <w:rFonts w:ascii="Times New Roman" w:hAnsi="Times New Roman" w:cs="Times New Roman"/>
          <w:sz w:val="24"/>
          <w:szCs w:val="24"/>
        </w:rPr>
        <w:t>. Участникът да няма член на управителен или контролен орган, както и временно изпълняващ такава длъжност, включително прокурист или търговски пълномощник който да е „свързано лице” по смисъла на §1, т. 23а от Допълнителните разпоредби на ЗОП с Възложителя или със служители на ръководна длъжност в неговата организация.</w:t>
      </w:r>
    </w:p>
    <w:p w:rsidR="00B9440E"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2.</w:t>
      </w:r>
      <w:r w:rsidR="00C61823">
        <w:rPr>
          <w:rFonts w:ascii="Times New Roman" w:hAnsi="Times New Roman" w:cs="Times New Roman"/>
          <w:sz w:val="24"/>
          <w:szCs w:val="24"/>
        </w:rPr>
        <w:t>6</w:t>
      </w:r>
      <w:r w:rsidRPr="00583924">
        <w:rPr>
          <w:rFonts w:ascii="Times New Roman" w:hAnsi="Times New Roman" w:cs="Times New Roman"/>
          <w:sz w:val="24"/>
          <w:szCs w:val="24"/>
        </w:rPr>
        <w:t>. Участникът да не е сключил договор с лице по чл. 21 и чл. 22 от Закона за предотвратяване и установяване на конфликт на интереси.</w:t>
      </w:r>
    </w:p>
    <w:p w:rsidR="0052073C" w:rsidRPr="0074263F" w:rsidRDefault="0052073C" w:rsidP="0052073C">
      <w:pPr>
        <w:pStyle w:val="a7"/>
        <w:tabs>
          <w:tab w:val="left" w:pos="900"/>
        </w:tabs>
        <w:spacing w:after="0" w:line="240" w:lineRule="auto"/>
        <w:ind w:left="0" w:right="-180"/>
        <w:jc w:val="both"/>
        <w:rPr>
          <w:rFonts w:ascii="Times New Roman" w:hAnsi="Times New Roman"/>
          <w:sz w:val="24"/>
          <w:szCs w:val="24"/>
        </w:rPr>
      </w:pPr>
      <w:r>
        <w:rPr>
          <w:rFonts w:ascii="Times New Roman" w:hAnsi="Times New Roman" w:cs="Times New Roman"/>
          <w:sz w:val="24"/>
          <w:szCs w:val="24"/>
        </w:rPr>
        <w:t xml:space="preserve">2.7. Участникът да не е </w:t>
      </w:r>
      <w:r w:rsidRPr="0074263F">
        <w:rPr>
          <w:rFonts w:ascii="Times New Roman" w:hAnsi="Times New Roman"/>
          <w:sz w:val="24"/>
          <w:szCs w:val="24"/>
        </w:rPr>
        <w:t xml:space="preserve">в открито производство по несъстоятелност и </w:t>
      </w:r>
      <w:r>
        <w:rPr>
          <w:rFonts w:ascii="Times New Roman" w:hAnsi="Times New Roman"/>
          <w:sz w:val="24"/>
          <w:szCs w:val="24"/>
        </w:rPr>
        <w:t xml:space="preserve">да </w:t>
      </w:r>
      <w:r w:rsidRPr="0074263F">
        <w:rPr>
          <w:rFonts w:ascii="Times New Roman" w:hAnsi="Times New Roman"/>
          <w:sz w:val="24"/>
          <w:szCs w:val="24"/>
        </w:rPr>
        <w:t xml:space="preserve">не е сключил извънсъдебно споразумение с кредиторите си по смисъла на чл. 740 от Търговския закон, а в случай че участникът е чуждестранно лице </w:t>
      </w:r>
      <w:r>
        <w:rPr>
          <w:rFonts w:ascii="Times New Roman" w:hAnsi="Times New Roman"/>
          <w:sz w:val="24"/>
          <w:szCs w:val="24"/>
        </w:rPr>
        <w:t>–</w:t>
      </w:r>
      <w:r w:rsidRPr="0074263F">
        <w:rPr>
          <w:rFonts w:ascii="Times New Roman" w:hAnsi="Times New Roman"/>
          <w:sz w:val="24"/>
          <w:szCs w:val="24"/>
        </w:rPr>
        <w:t xml:space="preserve"> </w:t>
      </w:r>
      <w:r>
        <w:rPr>
          <w:rFonts w:ascii="Times New Roman" w:hAnsi="Times New Roman"/>
          <w:sz w:val="24"/>
          <w:szCs w:val="24"/>
        </w:rPr>
        <w:t xml:space="preserve">да </w:t>
      </w:r>
      <w:r w:rsidRPr="0074263F">
        <w:rPr>
          <w:rFonts w:ascii="Times New Roman" w:hAnsi="Times New Roman"/>
          <w:sz w:val="24"/>
          <w:szCs w:val="24"/>
        </w:rPr>
        <w:t>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w:t>
      </w:r>
      <w:r>
        <w:rPr>
          <w:rFonts w:ascii="Times New Roman" w:hAnsi="Times New Roman"/>
          <w:sz w:val="24"/>
          <w:szCs w:val="24"/>
        </w:rPr>
        <w:t>кът е преустановил дейността си.</w:t>
      </w:r>
    </w:p>
    <w:p w:rsidR="0052073C" w:rsidRPr="00583924" w:rsidRDefault="0052073C" w:rsidP="0052073C">
      <w:pPr>
        <w:autoSpaceDE w:val="0"/>
        <w:autoSpaceDN w:val="0"/>
        <w:adjustRightInd w:val="0"/>
        <w:spacing w:after="0"/>
        <w:ind w:right="-311"/>
        <w:jc w:val="both"/>
        <w:rPr>
          <w:rFonts w:ascii="Times New Roman" w:hAnsi="Times New Roman" w:cs="Times New Roman"/>
          <w:sz w:val="24"/>
          <w:szCs w:val="24"/>
        </w:rPr>
      </w:pPr>
      <w:r>
        <w:rPr>
          <w:rFonts w:ascii="Times New Roman" w:hAnsi="Times New Roman" w:cs="Times New Roman"/>
          <w:sz w:val="24"/>
          <w:szCs w:val="24"/>
        </w:rPr>
        <w:t>2.8. Участникът да не е лишен от правото да упражнява</w:t>
      </w:r>
      <w:r w:rsidRPr="0074263F">
        <w:rPr>
          <w:rFonts w:ascii="Times New Roman" w:hAnsi="Times New Roman" w:cs="Times New Roman"/>
          <w:sz w:val="24"/>
          <w:szCs w:val="24"/>
        </w:rPr>
        <w:t xml:space="preserve"> определена професия или дейност, пряко свързана с предмета на настоящата обществена поръчка,  съгласно законодателството на държавата, в която е извършено нарушението.</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2.</w:t>
      </w:r>
      <w:r w:rsidR="0052073C">
        <w:rPr>
          <w:rFonts w:ascii="Times New Roman" w:hAnsi="Times New Roman" w:cs="Times New Roman"/>
          <w:sz w:val="24"/>
          <w:szCs w:val="24"/>
        </w:rPr>
        <w:t>9</w:t>
      </w:r>
      <w:r w:rsidRPr="00583924">
        <w:rPr>
          <w:rFonts w:ascii="Times New Roman" w:hAnsi="Times New Roman" w:cs="Times New Roman"/>
          <w:sz w:val="24"/>
          <w:szCs w:val="24"/>
        </w:rPr>
        <w:t>. И</w:t>
      </w:r>
      <w:r>
        <w:rPr>
          <w:rFonts w:ascii="Times New Roman" w:hAnsi="Times New Roman" w:cs="Times New Roman"/>
          <w:sz w:val="24"/>
          <w:szCs w:val="24"/>
        </w:rPr>
        <w:t xml:space="preserve">зискванията </w:t>
      </w:r>
      <w:r w:rsidRPr="00583924">
        <w:rPr>
          <w:rFonts w:ascii="Times New Roman" w:hAnsi="Times New Roman" w:cs="Times New Roman"/>
          <w:sz w:val="24"/>
          <w:szCs w:val="24"/>
        </w:rPr>
        <w:t>се прилагат, както следва:</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(а) при събирателно дружество – за лицата по чл. 84, ал. 1 и чл. 89, ал. 1 от Търговския закон;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(б) при командитно дружество – за лицата по чл. 105 от Търговския закон, без ограничено отговорните </w:t>
      </w:r>
      <w:proofErr w:type="spellStart"/>
      <w:r w:rsidRPr="00583924">
        <w:rPr>
          <w:rFonts w:ascii="Times New Roman" w:hAnsi="Times New Roman" w:cs="Times New Roman"/>
          <w:sz w:val="24"/>
          <w:szCs w:val="24"/>
        </w:rPr>
        <w:t>съдружници</w:t>
      </w:r>
      <w:proofErr w:type="spellEnd"/>
      <w:r w:rsidRPr="00583924">
        <w:rPr>
          <w:rFonts w:ascii="Times New Roman" w:hAnsi="Times New Roman" w:cs="Times New Roman"/>
          <w:sz w:val="24"/>
          <w:szCs w:val="24"/>
        </w:rPr>
        <w:t>;</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(г) при акционерно дружество – за </w:t>
      </w:r>
      <w:proofErr w:type="spellStart"/>
      <w:r w:rsidRPr="00583924">
        <w:rPr>
          <w:rFonts w:ascii="Times New Roman" w:hAnsi="Times New Roman" w:cs="Times New Roman"/>
          <w:sz w:val="24"/>
          <w:szCs w:val="24"/>
        </w:rPr>
        <w:t>овластените</w:t>
      </w:r>
      <w:proofErr w:type="spellEnd"/>
      <w:r w:rsidRPr="00583924">
        <w:rPr>
          <w:rFonts w:ascii="Times New Roman" w:hAnsi="Times New Roman" w:cs="Times New Roman"/>
          <w:sz w:val="24"/>
          <w:szCs w:val="24"/>
        </w:rPr>
        <w:t xml:space="preserve"> лица по чл. 235, ал. 2 от Търговския закон, а при липса на овластяване – за лицата по чл. 235, ал. 1 от Търговския закон;</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 xml:space="preserve">(д) при командитно дружество с акции – за лицата по чл. 244, ал. 4 от Търговския закон; </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(е) при едноличен търговец – за физическото лице търговец;</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(ж) във всички останали случаи, включително за чуждестранните лица - за лицата, които представляват участника;</w:t>
      </w:r>
    </w:p>
    <w:p w:rsidR="00B9440E" w:rsidRPr="00583924" w:rsidRDefault="00B9440E" w:rsidP="00802ACD">
      <w:pPr>
        <w:spacing w:after="0"/>
        <w:jc w:val="both"/>
        <w:rPr>
          <w:rFonts w:ascii="Times New Roman" w:hAnsi="Times New Roman" w:cs="Times New Roman"/>
          <w:sz w:val="24"/>
          <w:szCs w:val="24"/>
        </w:rPr>
      </w:pPr>
      <w:r w:rsidRPr="00583924">
        <w:rPr>
          <w:rFonts w:ascii="Times New Roman" w:hAnsi="Times New Roman" w:cs="Times New Roman"/>
          <w:sz w:val="24"/>
          <w:szCs w:val="24"/>
        </w:rPr>
        <w:t>(з) в случаите по т. 2</w:t>
      </w:r>
      <w:r w:rsidR="0052073C">
        <w:rPr>
          <w:rFonts w:ascii="Times New Roman" w:hAnsi="Times New Roman" w:cs="Times New Roman"/>
          <w:sz w:val="24"/>
          <w:szCs w:val="24"/>
        </w:rPr>
        <w:t>.9</w:t>
      </w:r>
      <w:r w:rsidRPr="00583924">
        <w:rPr>
          <w:rFonts w:ascii="Times New Roman" w:hAnsi="Times New Roman" w:cs="Times New Roman"/>
          <w:sz w:val="24"/>
          <w:szCs w:val="24"/>
        </w:rPr>
        <w:t>. (а) – 2</w:t>
      </w:r>
      <w:r w:rsidR="0052073C">
        <w:rPr>
          <w:rFonts w:ascii="Times New Roman" w:hAnsi="Times New Roman" w:cs="Times New Roman"/>
          <w:sz w:val="24"/>
          <w:szCs w:val="24"/>
        </w:rPr>
        <w:t>.9</w:t>
      </w:r>
      <w:r w:rsidRPr="00583924">
        <w:rPr>
          <w:rFonts w:ascii="Times New Roman" w:hAnsi="Times New Roman" w:cs="Times New Roman"/>
          <w:sz w:val="24"/>
          <w:szCs w:val="24"/>
        </w:rPr>
        <w:t xml:space="preserve">. (ж) - и за </w:t>
      </w:r>
      <w:proofErr w:type="spellStart"/>
      <w:r w:rsidRPr="00583924">
        <w:rPr>
          <w:rFonts w:ascii="Times New Roman" w:hAnsi="Times New Roman" w:cs="Times New Roman"/>
          <w:sz w:val="24"/>
          <w:szCs w:val="24"/>
        </w:rPr>
        <w:t>прокуристите</w:t>
      </w:r>
      <w:proofErr w:type="spellEnd"/>
      <w:r w:rsidRPr="00583924">
        <w:rPr>
          <w:rFonts w:ascii="Times New Roman" w:hAnsi="Times New Roman" w:cs="Times New Roman"/>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583924">
        <w:rPr>
          <w:rFonts w:ascii="Times New Roman" w:hAnsi="Times New Roman" w:cs="Times New Roman"/>
          <w:sz w:val="24"/>
          <w:szCs w:val="24"/>
        </w:rPr>
        <w:lastRenderedPageBreak/>
        <w:t>прокуриста</w:t>
      </w:r>
      <w:proofErr w:type="spellEnd"/>
      <w:r w:rsidRPr="00583924">
        <w:rPr>
          <w:rFonts w:ascii="Times New Roman" w:hAnsi="Times New Roman" w:cs="Times New Roman"/>
          <w:sz w:val="24"/>
          <w:szCs w:val="24"/>
        </w:rPr>
        <w:t>, в чиято представителна власт е включена територията на Република България.</w:t>
      </w:r>
    </w:p>
    <w:p w:rsidR="00B9440E" w:rsidRPr="00583924" w:rsidRDefault="00B9440E" w:rsidP="00457110">
      <w:pPr>
        <w:spacing w:after="0"/>
        <w:rPr>
          <w:rFonts w:ascii="Times New Roman" w:hAnsi="Times New Roman" w:cs="Times New Roman"/>
          <w:sz w:val="24"/>
          <w:szCs w:val="24"/>
        </w:rPr>
      </w:pPr>
    </w:p>
    <w:p w:rsidR="00B9440E" w:rsidRPr="00E81EC0" w:rsidRDefault="00B9440E" w:rsidP="00B2428A">
      <w:pPr>
        <w:spacing w:after="0"/>
        <w:jc w:val="both"/>
        <w:rPr>
          <w:rFonts w:ascii="Times New Roman" w:hAnsi="Times New Roman" w:cs="Times New Roman"/>
          <w:sz w:val="24"/>
          <w:szCs w:val="24"/>
        </w:rPr>
      </w:pPr>
      <w:r w:rsidRPr="00E81EC0">
        <w:rPr>
          <w:rFonts w:ascii="Times New Roman" w:hAnsi="Times New Roman" w:cs="Times New Roman"/>
          <w:b/>
          <w:bCs/>
          <w:sz w:val="24"/>
          <w:szCs w:val="24"/>
        </w:rPr>
        <w:t>3. Икономически</w:t>
      </w:r>
      <w:r w:rsidRPr="00E81EC0">
        <w:rPr>
          <w:rFonts w:ascii="Times New Roman" w:hAnsi="Times New Roman" w:cs="Times New Roman"/>
          <w:sz w:val="24"/>
          <w:szCs w:val="24"/>
        </w:rPr>
        <w:t xml:space="preserve"> </w:t>
      </w:r>
      <w:r w:rsidRPr="00E81EC0">
        <w:rPr>
          <w:rFonts w:ascii="Times New Roman" w:hAnsi="Times New Roman" w:cs="Times New Roman"/>
          <w:b/>
          <w:bCs/>
          <w:sz w:val="24"/>
          <w:szCs w:val="24"/>
        </w:rPr>
        <w:t>и финансови възможности – изискуеми документи и информация:</w:t>
      </w:r>
    </w:p>
    <w:p w:rsidR="00B9440E" w:rsidRPr="00583924" w:rsidRDefault="004C4D52" w:rsidP="00D34B1B">
      <w:pPr>
        <w:shd w:val="clear" w:color="auto" w:fill="FFFFFF"/>
        <w:spacing w:after="0" w:line="276" w:lineRule="exact"/>
        <w:ind w:left="14" w:firstLine="694"/>
        <w:jc w:val="both"/>
        <w:rPr>
          <w:rFonts w:ascii="Times New Roman" w:hAnsi="Times New Roman" w:cs="Times New Roman"/>
          <w:sz w:val="24"/>
          <w:szCs w:val="24"/>
        </w:rPr>
      </w:pPr>
      <w:r>
        <w:rPr>
          <w:rFonts w:ascii="Times New Roman" w:hAnsi="Times New Roman" w:cs="Times New Roman"/>
          <w:sz w:val="24"/>
          <w:szCs w:val="24"/>
        </w:rPr>
        <w:t xml:space="preserve">Възложителят </w:t>
      </w:r>
      <w:r w:rsidR="00D92E7E">
        <w:rPr>
          <w:rFonts w:ascii="Times New Roman" w:hAnsi="Times New Roman" w:cs="Times New Roman"/>
          <w:sz w:val="24"/>
          <w:szCs w:val="24"/>
        </w:rPr>
        <w:t>НЕ</w:t>
      </w:r>
      <w:r>
        <w:rPr>
          <w:rFonts w:ascii="Times New Roman" w:hAnsi="Times New Roman" w:cs="Times New Roman"/>
          <w:sz w:val="24"/>
          <w:szCs w:val="24"/>
        </w:rPr>
        <w:t xml:space="preserve"> поставя изисквания за икономически и финансови възможности към участниците</w:t>
      </w:r>
      <w:r w:rsidR="00B9440E" w:rsidRPr="00583924">
        <w:rPr>
          <w:rFonts w:ascii="Times New Roman" w:hAnsi="Times New Roman" w:cs="Times New Roman"/>
          <w:sz w:val="24"/>
          <w:szCs w:val="24"/>
        </w:rPr>
        <w:t>.</w:t>
      </w:r>
    </w:p>
    <w:p w:rsidR="00B9440E" w:rsidRPr="00583924" w:rsidRDefault="00B9440E" w:rsidP="009C63AE">
      <w:pPr>
        <w:spacing w:after="0"/>
        <w:jc w:val="both"/>
        <w:rPr>
          <w:rFonts w:ascii="Times New Roman" w:hAnsi="Times New Roman" w:cs="Times New Roman"/>
          <w:sz w:val="24"/>
          <w:szCs w:val="24"/>
        </w:rPr>
      </w:pPr>
    </w:p>
    <w:p w:rsidR="00B9440E" w:rsidRPr="00E81EC0" w:rsidRDefault="00B9440E" w:rsidP="009A0806">
      <w:pPr>
        <w:shd w:val="clear" w:color="auto" w:fill="FFFFFF"/>
        <w:spacing w:line="276" w:lineRule="exact"/>
        <w:ind w:left="14"/>
        <w:jc w:val="both"/>
        <w:rPr>
          <w:rFonts w:ascii="Times New Roman" w:hAnsi="Times New Roman" w:cs="Times New Roman"/>
          <w:b/>
          <w:bCs/>
          <w:sz w:val="24"/>
          <w:szCs w:val="24"/>
        </w:rPr>
      </w:pPr>
      <w:r w:rsidRPr="00E81EC0">
        <w:rPr>
          <w:rFonts w:ascii="Times New Roman" w:hAnsi="Times New Roman" w:cs="Times New Roman"/>
          <w:b/>
          <w:bCs/>
          <w:sz w:val="24"/>
          <w:szCs w:val="24"/>
        </w:rPr>
        <w:t>4. Технически възможности – изискуеми документи и информация:</w:t>
      </w:r>
    </w:p>
    <w:p w:rsidR="00B9440E" w:rsidRDefault="00B9440E" w:rsidP="009A0806">
      <w:pPr>
        <w:shd w:val="clear" w:color="auto" w:fill="FFFFFF"/>
        <w:spacing w:after="0" w:line="276" w:lineRule="exact"/>
        <w:ind w:left="14"/>
        <w:jc w:val="both"/>
        <w:rPr>
          <w:rFonts w:ascii="Times New Roman" w:hAnsi="Times New Roman" w:cs="Times New Roman"/>
          <w:sz w:val="24"/>
          <w:szCs w:val="24"/>
        </w:rPr>
      </w:pPr>
      <w:r w:rsidRPr="00583924">
        <w:rPr>
          <w:rFonts w:ascii="Times New Roman" w:hAnsi="Times New Roman" w:cs="Times New Roman"/>
          <w:sz w:val="24"/>
          <w:szCs w:val="24"/>
        </w:rPr>
        <w:t xml:space="preserve">1. </w:t>
      </w:r>
      <w:r w:rsidR="00BD372C">
        <w:rPr>
          <w:rFonts w:ascii="Times New Roman" w:hAnsi="Times New Roman" w:cs="Times New Roman"/>
          <w:sz w:val="24"/>
          <w:szCs w:val="24"/>
        </w:rPr>
        <w:t>Удостоверение/</w:t>
      </w:r>
      <w:r w:rsidRPr="00583924">
        <w:rPr>
          <w:rFonts w:ascii="Times New Roman" w:hAnsi="Times New Roman" w:cs="Times New Roman"/>
          <w:sz w:val="24"/>
          <w:szCs w:val="24"/>
        </w:rPr>
        <w:t>Лиценз за оценяване на съответствие</w:t>
      </w:r>
      <w:r w:rsidR="00507018">
        <w:rPr>
          <w:rFonts w:ascii="Times New Roman" w:hAnsi="Times New Roman" w:cs="Times New Roman"/>
          <w:sz w:val="24"/>
          <w:szCs w:val="24"/>
        </w:rPr>
        <w:t>то на инвестиционните проекти и</w:t>
      </w:r>
      <w:r w:rsidRPr="00583924">
        <w:rPr>
          <w:rFonts w:ascii="Times New Roman" w:hAnsi="Times New Roman" w:cs="Times New Roman"/>
          <w:sz w:val="24"/>
          <w:szCs w:val="24"/>
        </w:rPr>
        <w:t xml:space="preserve"> упражняване на строителен надзор, издаден на основание чл.166 ал.2 от ЗУТ;</w:t>
      </w:r>
      <w:r w:rsidR="00BD372C" w:rsidRPr="00BD372C">
        <w:rPr>
          <w:rFonts w:ascii="Times New Roman" w:hAnsi="Times New Roman" w:cs="Times New Roman"/>
          <w:sz w:val="24"/>
          <w:szCs w:val="24"/>
        </w:rPr>
        <w:t xml:space="preserve"> </w:t>
      </w:r>
      <w:r w:rsidR="00BD372C">
        <w:rPr>
          <w:rFonts w:ascii="Times New Roman" w:hAnsi="Times New Roman" w:cs="Times New Roman"/>
          <w:sz w:val="24"/>
          <w:szCs w:val="24"/>
        </w:rPr>
        <w:t>Удостоверението да бъде придружено от списъка на екипа от правоспособните физически лица, чрез които се упражнява дейността.</w:t>
      </w:r>
    </w:p>
    <w:p w:rsidR="00B9440E" w:rsidRDefault="00B9440E" w:rsidP="006C7E7F">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Pr="00B863EB">
        <w:rPr>
          <w:rFonts w:ascii="Times New Roman" w:hAnsi="Times New Roman" w:cs="Times New Roman"/>
          <w:sz w:val="24"/>
          <w:szCs w:val="24"/>
        </w:rPr>
        <w:t xml:space="preserve">Сертификат за </w:t>
      </w:r>
      <w:r w:rsidRPr="00B863EB">
        <w:rPr>
          <w:rFonts w:ascii="Times New Roman" w:hAnsi="Times New Roman" w:cs="Times New Roman"/>
          <w:sz w:val="24"/>
          <w:szCs w:val="24"/>
          <w:lang w:val="ru-RU"/>
        </w:rPr>
        <w:t xml:space="preserve">внедрена система за управление на </w:t>
      </w:r>
      <w:proofErr w:type="spellStart"/>
      <w:r w:rsidRPr="00B863EB">
        <w:rPr>
          <w:rFonts w:ascii="Times New Roman" w:hAnsi="Times New Roman" w:cs="Times New Roman"/>
          <w:sz w:val="24"/>
          <w:szCs w:val="24"/>
          <w:lang w:val="ru-RU"/>
        </w:rPr>
        <w:t>качеството</w:t>
      </w:r>
      <w:proofErr w:type="spellEnd"/>
      <w:r w:rsidRPr="00B863EB">
        <w:rPr>
          <w:rFonts w:ascii="Times New Roman" w:hAnsi="Times New Roman" w:cs="Times New Roman"/>
          <w:sz w:val="24"/>
          <w:szCs w:val="24"/>
        </w:rPr>
        <w:t xml:space="preserve"> ISO</w:t>
      </w:r>
      <w:r w:rsidRPr="00B863EB">
        <w:rPr>
          <w:rFonts w:ascii="Times New Roman" w:hAnsi="Times New Roman" w:cs="Times New Roman"/>
          <w:sz w:val="24"/>
          <w:szCs w:val="24"/>
          <w:lang w:val="ru-RU"/>
        </w:rPr>
        <w:t xml:space="preserve"> 9001</w:t>
      </w:r>
      <w:r w:rsidRPr="00B863EB">
        <w:rPr>
          <w:rFonts w:ascii="Times New Roman" w:hAnsi="Times New Roman" w:cs="Times New Roman"/>
          <w:sz w:val="24"/>
          <w:szCs w:val="24"/>
          <w:lang w:val="en-US"/>
        </w:rPr>
        <w:t>:2008</w:t>
      </w:r>
      <w:r w:rsidRPr="00B863EB">
        <w:rPr>
          <w:rFonts w:ascii="Times New Roman" w:hAnsi="Times New Roman" w:cs="Times New Roman"/>
          <w:sz w:val="24"/>
          <w:szCs w:val="24"/>
          <w:lang w:val="ru-RU"/>
        </w:rPr>
        <w:t xml:space="preserve"> </w:t>
      </w:r>
      <w:r w:rsidRPr="00B863EB">
        <w:rPr>
          <w:rFonts w:ascii="Times New Roman" w:hAnsi="Times New Roman" w:cs="Times New Roman"/>
          <w:sz w:val="24"/>
          <w:szCs w:val="24"/>
        </w:rPr>
        <w:t>с обхват на действие</w:t>
      </w:r>
      <w:r>
        <w:rPr>
          <w:rFonts w:ascii="Times New Roman" w:hAnsi="Times New Roman" w:cs="Times New Roman"/>
          <w:sz w:val="24"/>
          <w:szCs w:val="24"/>
        </w:rPr>
        <w:t xml:space="preserve"> „Строителен надзор“ или еквивалент;</w:t>
      </w:r>
      <w:r w:rsidRPr="00B863EB">
        <w:rPr>
          <w:rFonts w:ascii="Times New Roman" w:hAnsi="Times New Roman" w:cs="Times New Roman"/>
          <w:sz w:val="24"/>
          <w:szCs w:val="24"/>
        </w:rPr>
        <w:t xml:space="preserve"> </w:t>
      </w:r>
    </w:p>
    <w:p w:rsidR="00B9440E" w:rsidRPr="00583924" w:rsidRDefault="00B9440E" w:rsidP="00BD372C">
      <w:pPr>
        <w:spacing w:after="0"/>
        <w:jc w:val="both"/>
        <w:rPr>
          <w:rFonts w:ascii="Times New Roman" w:hAnsi="Times New Roman" w:cs="Times New Roman"/>
          <w:sz w:val="24"/>
          <w:szCs w:val="24"/>
        </w:rPr>
      </w:pPr>
      <w:r w:rsidRPr="00BD372C">
        <w:rPr>
          <w:rFonts w:ascii="Times New Roman" w:hAnsi="Times New Roman" w:cs="Times New Roman"/>
          <w:sz w:val="24"/>
          <w:szCs w:val="24"/>
        </w:rPr>
        <w:t xml:space="preserve">3. </w:t>
      </w:r>
      <w:r w:rsidR="00BD372C" w:rsidRPr="00BD372C">
        <w:rPr>
          <w:rFonts w:ascii="Times New Roman" w:hAnsi="Times New Roman" w:cs="Times New Roman"/>
          <w:sz w:val="24"/>
          <w:szCs w:val="24"/>
        </w:rPr>
        <w:t>Списък на услугите със сходен предмет (в свободен текст), изпълнени през последните 3 години, считано от датата на подаване на офертата, придружен от удостоверения за добро изпълнение, които съдържат стойността, датата и получателите, заедно с доказателство за извършената услуга</w:t>
      </w:r>
      <w:r w:rsidR="00BD372C">
        <w:rPr>
          <w:rFonts w:ascii="Times New Roman" w:hAnsi="Times New Roman" w:cs="Times New Roman"/>
          <w:sz w:val="24"/>
          <w:szCs w:val="24"/>
        </w:rPr>
        <w:t>;</w:t>
      </w:r>
    </w:p>
    <w:p w:rsidR="00B9440E" w:rsidRDefault="00B9440E" w:rsidP="00BD372C">
      <w:pPr>
        <w:widowControl w:val="0"/>
        <w:spacing w:after="0"/>
        <w:ind w:right="49"/>
        <w:jc w:val="both"/>
        <w:rPr>
          <w:rFonts w:ascii="Times New Roman" w:hAnsi="Times New Roman" w:cs="Times New Roman"/>
          <w:sz w:val="24"/>
          <w:szCs w:val="24"/>
        </w:rPr>
      </w:pPr>
      <w:r>
        <w:rPr>
          <w:rFonts w:ascii="Times New Roman" w:hAnsi="Times New Roman" w:cs="Times New Roman"/>
          <w:sz w:val="24"/>
          <w:szCs w:val="24"/>
        </w:rPr>
        <w:t>4</w:t>
      </w:r>
      <w:r w:rsidRPr="00583924">
        <w:rPr>
          <w:rFonts w:ascii="Times New Roman" w:hAnsi="Times New Roman" w:cs="Times New Roman"/>
          <w:sz w:val="24"/>
          <w:szCs w:val="24"/>
        </w:rPr>
        <w:t xml:space="preserve">. Списък на </w:t>
      </w:r>
      <w:r w:rsidR="00797D83">
        <w:rPr>
          <w:rFonts w:ascii="Times New Roman" w:hAnsi="Times New Roman" w:cs="Times New Roman"/>
          <w:sz w:val="24"/>
          <w:szCs w:val="24"/>
        </w:rPr>
        <w:t>екипа</w:t>
      </w:r>
      <w:r w:rsidRPr="00583924">
        <w:rPr>
          <w:rFonts w:ascii="Times New Roman" w:hAnsi="Times New Roman" w:cs="Times New Roman"/>
          <w:sz w:val="24"/>
          <w:szCs w:val="24"/>
        </w:rPr>
        <w:t xml:space="preserve">, предвиден за изпълнение на предмета на </w:t>
      </w:r>
      <w:r>
        <w:rPr>
          <w:rFonts w:ascii="Times New Roman" w:hAnsi="Times New Roman" w:cs="Times New Roman"/>
          <w:sz w:val="24"/>
          <w:szCs w:val="24"/>
        </w:rPr>
        <w:t>настоящата обществена поръчка</w:t>
      </w:r>
      <w:r w:rsidR="000E49CD">
        <w:rPr>
          <w:rFonts w:ascii="Times New Roman" w:hAnsi="Times New Roman" w:cs="Times New Roman"/>
          <w:sz w:val="24"/>
          <w:szCs w:val="24"/>
        </w:rPr>
        <w:t xml:space="preserve"> (в свободен текст)</w:t>
      </w:r>
      <w:r w:rsidR="00507018">
        <w:rPr>
          <w:rFonts w:ascii="Times New Roman" w:hAnsi="Times New Roman" w:cs="Times New Roman"/>
          <w:sz w:val="24"/>
          <w:szCs w:val="24"/>
        </w:rPr>
        <w:t xml:space="preserve"> - п</w:t>
      </w:r>
      <w:r w:rsidR="000E49CD" w:rsidRPr="000E49CD">
        <w:rPr>
          <w:rFonts w:ascii="Times New Roman" w:hAnsi="Times New Roman" w:cs="Times New Roman"/>
          <w:sz w:val="24"/>
          <w:szCs w:val="24"/>
        </w:rPr>
        <w:t xml:space="preserve">осочване с точни данни на образованието, професионалната квалификация и професионалния опит на </w:t>
      </w:r>
      <w:r w:rsidR="000E49CD">
        <w:rPr>
          <w:rFonts w:ascii="Times New Roman" w:hAnsi="Times New Roman" w:cs="Times New Roman"/>
          <w:sz w:val="24"/>
          <w:szCs w:val="24"/>
        </w:rPr>
        <w:t xml:space="preserve">всеки един от </w:t>
      </w:r>
      <w:r w:rsidR="000E49CD" w:rsidRPr="000E49CD">
        <w:rPr>
          <w:rFonts w:ascii="Times New Roman" w:hAnsi="Times New Roman" w:cs="Times New Roman"/>
          <w:sz w:val="24"/>
          <w:szCs w:val="24"/>
        </w:rPr>
        <w:t>екипа от специалисти</w:t>
      </w:r>
      <w:r>
        <w:rPr>
          <w:rFonts w:ascii="Times New Roman" w:hAnsi="Times New Roman" w:cs="Times New Roman"/>
          <w:sz w:val="24"/>
          <w:szCs w:val="24"/>
        </w:rPr>
        <w:t>.</w:t>
      </w:r>
      <w:r w:rsidR="00507018">
        <w:rPr>
          <w:rFonts w:ascii="Times New Roman" w:hAnsi="Times New Roman" w:cs="Times New Roman"/>
          <w:sz w:val="24"/>
          <w:szCs w:val="24"/>
        </w:rPr>
        <w:t xml:space="preserve"> Списъкът следва да бъде придружен с подробна автобиография, подписана от съответния специалист, </w:t>
      </w:r>
      <w:r w:rsidR="00507018">
        <w:rPr>
          <w:rFonts w:ascii="Times New Roman" w:hAnsi="Times New Roman" w:cs="Times New Roman"/>
        </w:rPr>
        <w:t>доказваща съответствието с изискванията на Възложителя,</w:t>
      </w:r>
      <w:r w:rsidR="00507018">
        <w:rPr>
          <w:rFonts w:ascii="Times New Roman" w:hAnsi="Times New Roman" w:cs="Times New Roman"/>
          <w:sz w:val="24"/>
          <w:szCs w:val="24"/>
        </w:rPr>
        <w:t xml:space="preserve"> в която да се декларира ангажираността за изпълнение на настоящата поръчка. </w:t>
      </w:r>
    </w:p>
    <w:p w:rsidR="00507018" w:rsidRDefault="00EB37C5" w:rsidP="00890296">
      <w:pPr>
        <w:shd w:val="clear" w:color="auto" w:fill="FFFFFF"/>
        <w:spacing w:after="0" w:line="276" w:lineRule="exact"/>
        <w:ind w:left="14"/>
        <w:jc w:val="both"/>
        <w:rPr>
          <w:rFonts w:ascii="Times New Roman" w:hAnsi="Times New Roman" w:cs="Times New Roman"/>
          <w:sz w:val="24"/>
          <w:szCs w:val="24"/>
        </w:rPr>
      </w:pPr>
      <w:r>
        <w:rPr>
          <w:rFonts w:ascii="Times New Roman" w:hAnsi="Times New Roman" w:cs="Times New Roman"/>
          <w:sz w:val="24"/>
          <w:szCs w:val="24"/>
        </w:rPr>
        <w:t>* За обособена позиция № 4 задължително да бъде включено лице</w:t>
      </w:r>
      <w:r w:rsidR="00890296">
        <w:rPr>
          <w:rFonts w:ascii="Times New Roman" w:hAnsi="Times New Roman" w:cs="Times New Roman"/>
          <w:sz w:val="24"/>
          <w:szCs w:val="24"/>
        </w:rPr>
        <w:t>, регистрирано</w:t>
      </w:r>
      <w:r w:rsidR="00890296" w:rsidRPr="00890296">
        <w:rPr>
          <w:rStyle w:val="10"/>
          <w:rFonts w:ascii="Times New Roman" w:hAnsi="Times New Roman" w:cs="Times New Roman"/>
          <w:b w:val="0"/>
        </w:rPr>
        <w:t xml:space="preserve"> </w:t>
      </w:r>
      <w:r w:rsidR="00890296" w:rsidRPr="00EB37C5">
        <w:rPr>
          <w:rStyle w:val="10"/>
          <w:rFonts w:ascii="Times New Roman" w:hAnsi="Times New Roman" w:cs="Times New Roman"/>
          <w:b w:val="0"/>
        </w:rPr>
        <w:t>по чл.165 от Закона за културното наследство</w:t>
      </w:r>
      <w:r>
        <w:rPr>
          <w:rFonts w:ascii="Times New Roman" w:hAnsi="Times New Roman" w:cs="Times New Roman"/>
          <w:sz w:val="24"/>
          <w:szCs w:val="24"/>
        </w:rPr>
        <w:t>, което има право да упражнява строителен надзор на об</w:t>
      </w:r>
      <w:r w:rsidR="00890296">
        <w:rPr>
          <w:rFonts w:ascii="Times New Roman" w:hAnsi="Times New Roman" w:cs="Times New Roman"/>
          <w:sz w:val="24"/>
          <w:szCs w:val="24"/>
        </w:rPr>
        <w:t xml:space="preserve">ект - недвижима културна ценност, придружен от съответното доказателство за </w:t>
      </w:r>
      <w:r w:rsidR="00890296" w:rsidRPr="00EB37C5">
        <w:rPr>
          <w:rStyle w:val="10"/>
          <w:rFonts w:ascii="Times New Roman" w:hAnsi="Times New Roman" w:cs="Times New Roman"/>
          <w:b w:val="0"/>
        </w:rPr>
        <w:t>извършването на такъв вид дейност.</w:t>
      </w:r>
      <w:r w:rsidR="00890296">
        <w:rPr>
          <w:rStyle w:val="10"/>
          <w:rFonts w:ascii="Times New Roman" w:hAnsi="Times New Roman" w:cs="Times New Roman"/>
          <w:b w:val="0"/>
        </w:rPr>
        <w:t xml:space="preserve"> </w:t>
      </w:r>
    </w:p>
    <w:p w:rsidR="00C618E1" w:rsidRPr="00583924" w:rsidRDefault="00C618E1" w:rsidP="007802E1">
      <w:pPr>
        <w:shd w:val="clear" w:color="auto" w:fill="FFFFFF"/>
        <w:spacing w:after="0" w:line="276" w:lineRule="exact"/>
        <w:ind w:left="14" w:firstLine="694"/>
        <w:jc w:val="both"/>
        <w:rPr>
          <w:rFonts w:ascii="Times New Roman" w:hAnsi="Times New Roman" w:cs="Times New Roman"/>
          <w:sz w:val="24"/>
          <w:szCs w:val="24"/>
        </w:rPr>
      </w:pPr>
    </w:p>
    <w:p w:rsidR="00B9440E" w:rsidRPr="00E81EC0" w:rsidRDefault="00B9440E" w:rsidP="001848BA">
      <w:pPr>
        <w:rPr>
          <w:rFonts w:ascii="Times New Roman" w:hAnsi="Times New Roman" w:cs="Times New Roman"/>
          <w:b/>
          <w:bCs/>
          <w:sz w:val="24"/>
          <w:szCs w:val="24"/>
        </w:rPr>
      </w:pPr>
      <w:r w:rsidRPr="00E81EC0">
        <w:rPr>
          <w:rFonts w:ascii="Times New Roman" w:hAnsi="Times New Roman" w:cs="Times New Roman"/>
          <w:b/>
          <w:bCs/>
          <w:sz w:val="24"/>
          <w:szCs w:val="24"/>
        </w:rPr>
        <w:t>4.1.  Минимални изисквания</w:t>
      </w:r>
      <w:r w:rsidR="00E5254A">
        <w:rPr>
          <w:rFonts w:ascii="Times New Roman" w:hAnsi="Times New Roman" w:cs="Times New Roman"/>
          <w:b/>
          <w:bCs/>
          <w:sz w:val="24"/>
          <w:szCs w:val="24"/>
        </w:rPr>
        <w:t xml:space="preserve"> за технически възможности</w:t>
      </w:r>
      <w:r w:rsidRPr="00E81EC0">
        <w:rPr>
          <w:rFonts w:ascii="Times New Roman" w:hAnsi="Times New Roman" w:cs="Times New Roman"/>
          <w:b/>
          <w:bCs/>
          <w:sz w:val="24"/>
          <w:szCs w:val="24"/>
        </w:rPr>
        <w:t>:</w:t>
      </w:r>
    </w:p>
    <w:p w:rsidR="00B9440E" w:rsidRDefault="00B9440E" w:rsidP="00E261DF">
      <w:pPr>
        <w:shd w:val="clear" w:color="auto" w:fill="FFFFFF"/>
        <w:spacing w:after="0" w:line="276" w:lineRule="exact"/>
        <w:jc w:val="both"/>
        <w:rPr>
          <w:rFonts w:ascii="Times New Roman" w:hAnsi="Times New Roman" w:cs="Times New Roman"/>
          <w:sz w:val="24"/>
          <w:szCs w:val="24"/>
        </w:rPr>
      </w:pPr>
      <w:r w:rsidRPr="00583924">
        <w:rPr>
          <w:rFonts w:ascii="Times New Roman" w:hAnsi="Times New Roman" w:cs="Times New Roman"/>
          <w:sz w:val="24"/>
          <w:szCs w:val="24"/>
        </w:rPr>
        <w:t xml:space="preserve">1. Участникът да притежава </w:t>
      </w:r>
      <w:r>
        <w:rPr>
          <w:rFonts w:ascii="Times New Roman" w:hAnsi="Times New Roman" w:cs="Times New Roman"/>
          <w:sz w:val="24"/>
          <w:szCs w:val="24"/>
        </w:rPr>
        <w:t>валид</w:t>
      </w:r>
      <w:r w:rsidR="00861CB1">
        <w:rPr>
          <w:rFonts w:ascii="Times New Roman" w:hAnsi="Times New Roman" w:cs="Times New Roman"/>
          <w:sz w:val="24"/>
          <w:szCs w:val="24"/>
        </w:rPr>
        <w:t>но</w:t>
      </w:r>
      <w:r>
        <w:rPr>
          <w:rFonts w:ascii="Times New Roman" w:hAnsi="Times New Roman" w:cs="Times New Roman"/>
          <w:sz w:val="24"/>
          <w:szCs w:val="24"/>
        </w:rPr>
        <w:t xml:space="preserve"> </w:t>
      </w:r>
      <w:r w:rsidR="00861CB1">
        <w:rPr>
          <w:rFonts w:ascii="Times New Roman" w:hAnsi="Times New Roman" w:cs="Times New Roman"/>
          <w:sz w:val="24"/>
          <w:szCs w:val="24"/>
        </w:rPr>
        <w:t>удостоверение</w:t>
      </w:r>
      <w:r w:rsidRPr="00583924">
        <w:rPr>
          <w:rFonts w:ascii="Times New Roman" w:hAnsi="Times New Roman" w:cs="Times New Roman"/>
          <w:sz w:val="24"/>
          <w:szCs w:val="24"/>
        </w:rPr>
        <w:t xml:space="preserve"> за упражняване</w:t>
      </w:r>
      <w:r>
        <w:rPr>
          <w:rFonts w:ascii="Times New Roman" w:hAnsi="Times New Roman" w:cs="Times New Roman"/>
          <w:sz w:val="24"/>
          <w:szCs w:val="24"/>
        </w:rPr>
        <w:t xml:space="preserve"> на строителен надзор</w:t>
      </w:r>
      <w:r w:rsidRPr="00583924">
        <w:rPr>
          <w:rFonts w:ascii="Times New Roman" w:hAnsi="Times New Roman" w:cs="Times New Roman"/>
          <w:sz w:val="24"/>
          <w:szCs w:val="24"/>
        </w:rPr>
        <w:t>, издаден на основание чл.166 ал.2 от ЗУТ.</w:t>
      </w:r>
      <w:r>
        <w:rPr>
          <w:rFonts w:ascii="Times New Roman" w:hAnsi="Times New Roman" w:cs="Times New Roman"/>
          <w:sz w:val="24"/>
          <w:szCs w:val="24"/>
        </w:rPr>
        <w:t xml:space="preserve"> </w:t>
      </w:r>
    </w:p>
    <w:p w:rsidR="00B9440E" w:rsidRPr="00583924" w:rsidRDefault="00B9440E" w:rsidP="00E261DF">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sz w:val="24"/>
          <w:szCs w:val="24"/>
        </w:rPr>
        <w:t xml:space="preserve">2. Участникът да притежава валиден </w:t>
      </w:r>
      <w:r w:rsidR="00861CB1">
        <w:rPr>
          <w:rFonts w:ascii="Times New Roman" w:hAnsi="Times New Roman" w:cs="Times New Roman"/>
          <w:sz w:val="24"/>
          <w:szCs w:val="24"/>
        </w:rPr>
        <w:t>с</w:t>
      </w:r>
      <w:r w:rsidRPr="00B863EB">
        <w:rPr>
          <w:rFonts w:ascii="Times New Roman" w:hAnsi="Times New Roman" w:cs="Times New Roman"/>
          <w:sz w:val="24"/>
          <w:szCs w:val="24"/>
        </w:rPr>
        <w:t xml:space="preserve">ертификат за </w:t>
      </w:r>
      <w:r w:rsidRPr="00B863EB">
        <w:rPr>
          <w:rFonts w:ascii="Times New Roman" w:hAnsi="Times New Roman" w:cs="Times New Roman"/>
          <w:sz w:val="24"/>
          <w:szCs w:val="24"/>
          <w:lang w:val="ru-RU"/>
        </w:rPr>
        <w:t xml:space="preserve">внедрена система за управление на </w:t>
      </w:r>
      <w:proofErr w:type="spellStart"/>
      <w:r w:rsidRPr="00B863EB">
        <w:rPr>
          <w:rFonts w:ascii="Times New Roman" w:hAnsi="Times New Roman" w:cs="Times New Roman"/>
          <w:sz w:val="24"/>
          <w:szCs w:val="24"/>
          <w:lang w:val="ru-RU"/>
        </w:rPr>
        <w:t>качеството</w:t>
      </w:r>
      <w:proofErr w:type="spellEnd"/>
      <w:r w:rsidRPr="00B863EB">
        <w:rPr>
          <w:rFonts w:ascii="Times New Roman" w:hAnsi="Times New Roman" w:cs="Times New Roman"/>
          <w:sz w:val="24"/>
          <w:szCs w:val="24"/>
        </w:rPr>
        <w:t xml:space="preserve"> ISO</w:t>
      </w:r>
      <w:r w:rsidRPr="00B863EB">
        <w:rPr>
          <w:rFonts w:ascii="Times New Roman" w:hAnsi="Times New Roman" w:cs="Times New Roman"/>
          <w:sz w:val="24"/>
          <w:szCs w:val="24"/>
          <w:lang w:val="ru-RU"/>
        </w:rPr>
        <w:t xml:space="preserve"> 9001</w:t>
      </w:r>
      <w:r w:rsidRPr="00B863EB">
        <w:rPr>
          <w:rFonts w:ascii="Times New Roman" w:hAnsi="Times New Roman" w:cs="Times New Roman"/>
          <w:sz w:val="24"/>
          <w:szCs w:val="24"/>
          <w:lang w:val="en-US"/>
        </w:rPr>
        <w:t>:2008</w:t>
      </w:r>
      <w:r w:rsidRPr="00B863EB">
        <w:rPr>
          <w:rFonts w:ascii="Times New Roman" w:hAnsi="Times New Roman" w:cs="Times New Roman"/>
          <w:sz w:val="24"/>
          <w:szCs w:val="24"/>
          <w:lang w:val="ru-RU"/>
        </w:rPr>
        <w:t xml:space="preserve"> </w:t>
      </w:r>
      <w:r w:rsidRPr="00B863EB">
        <w:rPr>
          <w:rFonts w:ascii="Times New Roman" w:hAnsi="Times New Roman" w:cs="Times New Roman"/>
          <w:sz w:val="24"/>
          <w:szCs w:val="24"/>
        </w:rPr>
        <w:t>с обхват на действие</w:t>
      </w:r>
      <w:r>
        <w:rPr>
          <w:rFonts w:ascii="Times New Roman" w:hAnsi="Times New Roman" w:cs="Times New Roman"/>
          <w:sz w:val="24"/>
          <w:szCs w:val="24"/>
        </w:rPr>
        <w:t xml:space="preserve"> „Строителен надзор“ или еквивалент;  </w:t>
      </w:r>
    </w:p>
    <w:p w:rsidR="00B9440E" w:rsidRPr="00583924" w:rsidRDefault="00B9440E" w:rsidP="00E261DF">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sz w:val="24"/>
          <w:szCs w:val="24"/>
        </w:rPr>
        <w:t>3</w:t>
      </w:r>
      <w:r w:rsidRPr="00583924">
        <w:rPr>
          <w:rFonts w:ascii="Times New Roman" w:hAnsi="Times New Roman" w:cs="Times New Roman"/>
          <w:sz w:val="24"/>
          <w:szCs w:val="24"/>
        </w:rPr>
        <w:t xml:space="preserve">. </w:t>
      </w:r>
      <w:r w:rsidR="00861CB1" w:rsidRPr="00861CB1">
        <w:rPr>
          <w:rFonts w:ascii="Times New Roman" w:hAnsi="Times New Roman" w:cs="Times New Roman"/>
          <w:sz w:val="24"/>
          <w:szCs w:val="24"/>
        </w:rPr>
        <w:t xml:space="preserve">Участникът трябва да притежава опит в извършването на услуги, свързани с предмета на поръчката, поради което следва през последните 3 (три) години, считано от датата на подаване на офертата си, да е извършил услуги, свързани със строителен надзор по време на строителството на най-малко </w:t>
      </w:r>
      <w:r w:rsidR="00861CB1">
        <w:rPr>
          <w:rFonts w:ascii="Times New Roman" w:hAnsi="Times New Roman" w:cs="Times New Roman"/>
          <w:sz w:val="24"/>
          <w:szCs w:val="24"/>
        </w:rPr>
        <w:t>три</w:t>
      </w:r>
      <w:r w:rsidR="00861CB1" w:rsidRPr="00861CB1">
        <w:rPr>
          <w:rFonts w:ascii="Times New Roman" w:hAnsi="Times New Roman" w:cs="Times New Roman"/>
          <w:sz w:val="24"/>
          <w:szCs w:val="24"/>
        </w:rPr>
        <w:t xml:space="preserve"> обекта</w:t>
      </w:r>
      <w:r>
        <w:rPr>
          <w:rFonts w:ascii="Times New Roman" w:hAnsi="Times New Roman" w:cs="Times New Roman"/>
          <w:sz w:val="24"/>
          <w:szCs w:val="24"/>
        </w:rPr>
        <w:t>,</w:t>
      </w:r>
      <w:r w:rsidR="00861CB1">
        <w:rPr>
          <w:rFonts w:ascii="Times New Roman" w:hAnsi="Times New Roman" w:cs="Times New Roman"/>
          <w:sz w:val="24"/>
          <w:szCs w:val="24"/>
        </w:rPr>
        <w:t xml:space="preserve"> сходни с обекта за съответната обособена позиция, за която участва,</w:t>
      </w:r>
      <w:r>
        <w:rPr>
          <w:rFonts w:ascii="Times New Roman" w:hAnsi="Times New Roman" w:cs="Times New Roman"/>
          <w:sz w:val="24"/>
          <w:szCs w:val="24"/>
        </w:rPr>
        <w:t xml:space="preserve"> </w:t>
      </w:r>
      <w:r w:rsidRPr="00583924">
        <w:rPr>
          <w:rFonts w:ascii="Times New Roman" w:hAnsi="Times New Roman" w:cs="Times New Roman"/>
          <w:sz w:val="24"/>
          <w:szCs w:val="24"/>
        </w:rPr>
        <w:t xml:space="preserve">придружен от </w:t>
      </w:r>
      <w:r w:rsidR="00861CB1">
        <w:rPr>
          <w:rFonts w:ascii="Times New Roman" w:hAnsi="Times New Roman" w:cs="Times New Roman"/>
          <w:sz w:val="24"/>
          <w:szCs w:val="24"/>
        </w:rPr>
        <w:t>удостоверения</w:t>
      </w:r>
      <w:r w:rsidRPr="00583924">
        <w:rPr>
          <w:rFonts w:ascii="Times New Roman" w:hAnsi="Times New Roman" w:cs="Times New Roman"/>
          <w:sz w:val="24"/>
          <w:szCs w:val="24"/>
        </w:rPr>
        <w:t xml:space="preserve"> за добро изпълнение</w:t>
      </w:r>
      <w:r>
        <w:rPr>
          <w:rFonts w:ascii="Times New Roman" w:hAnsi="Times New Roman" w:cs="Times New Roman"/>
          <w:sz w:val="24"/>
          <w:szCs w:val="24"/>
        </w:rPr>
        <w:t>;</w:t>
      </w:r>
    </w:p>
    <w:p w:rsidR="0038671C" w:rsidRDefault="00B9440E" w:rsidP="00E261DF">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sz w:val="24"/>
          <w:szCs w:val="24"/>
        </w:rPr>
        <w:t>4</w:t>
      </w:r>
      <w:r w:rsidRPr="00583924">
        <w:rPr>
          <w:rFonts w:ascii="Times New Roman" w:hAnsi="Times New Roman" w:cs="Times New Roman"/>
          <w:sz w:val="24"/>
          <w:szCs w:val="24"/>
        </w:rPr>
        <w:t>. Участникът да разполага с достатъчно персонал, предвиден за изпълнение на предмета на настоящата обществена поръчка</w:t>
      </w:r>
      <w:r w:rsidR="00797D83">
        <w:rPr>
          <w:rFonts w:ascii="Times New Roman" w:hAnsi="Times New Roman" w:cs="Times New Roman"/>
          <w:sz w:val="24"/>
          <w:szCs w:val="24"/>
        </w:rPr>
        <w:t xml:space="preserve">, който да е съобразен с отделните части съгласно </w:t>
      </w:r>
      <w:r w:rsidR="009D0E51">
        <w:rPr>
          <w:rFonts w:ascii="Times New Roman" w:hAnsi="Times New Roman" w:cs="Times New Roman"/>
          <w:sz w:val="24"/>
          <w:szCs w:val="24"/>
        </w:rPr>
        <w:t>спецификата на обекта</w:t>
      </w:r>
      <w:r>
        <w:rPr>
          <w:rFonts w:ascii="Times New Roman" w:hAnsi="Times New Roman" w:cs="Times New Roman"/>
          <w:sz w:val="24"/>
          <w:szCs w:val="24"/>
        </w:rPr>
        <w:t>.</w:t>
      </w:r>
      <w:r w:rsidRPr="007F3B2C">
        <w:rPr>
          <w:rFonts w:ascii="Times New Roman" w:hAnsi="Times New Roman" w:cs="Times New Roman"/>
          <w:sz w:val="24"/>
          <w:szCs w:val="24"/>
        </w:rPr>
        <w:t xml:space="preserve"> </w:t>
      </w:r>
    </w:p>
    <w:p w:rsidR="00C05F5E" w:rsidRDefault="00C05F5E" w:rsidP="00E261DF">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sz w:val="24"/>
          <w:szCs w:val="24"/>
        </w:rPr>
        <w:t>Възложителят поставя отделни изисквания</w:t>
      </w:r>
      <w:r w:rsidR="008E082A">
        <w:rPr>
          <w:rFonts w:ascii="Times New Roman" w:hAnsi="Times New Roman" w:cs="Times New Roman"/>
          <w:sz w:val="24"/>
          <w:szCs w:val="24"/>
          <w:lang w:val="en-US"/>
        </w:rPr>
        <w:t xml:space="preserve"> </w:t>
      </w:r>
      <w:r w:rsidR="008E082A">
        <w:rPr>
          <w:rFonts w:ascii="Times New Roman" w:hAnsi="Times New Roman" w:cs="Times New Roman"/>
          <w:sz w:val="24"/>
          <w:szCs w:val="24"/>
        </w:rPr>
        <w:t>към екипа от специалисти</w:t>
      </w:r>
      <w:r>
        <w:rPr>
          <w:rFonts w:ascii="Times New Roman" w:hAnsi="Times New Roman" w:cs="Times New Roman"/>
          <w:sz w:val="24"/>
          <w:szCs w:val="24"/>
        </w:rPr>
        <w:t xml:space="preserve"> за отделните обособени позиции:</w:t>
      </w:r>
    </w:p>
    <w:p w:rsidR="0038671C" w:rsidRDefault="0038671C" w:rsidP="00E261DF">
      <w:pPr>
        <w:shd w:val="clear" w:color="auto" w:fill="FFFFFF"/>
        <w:spacing w:after="0" w:line="276" w:lineRule="exact"/>
        <w:jc w:val="both"/>
        <w:rPr>
          <w:rFonts w:ascii="Times New Roman" w:hAnsi="Times New Roman" w:cs="Times New Roman"/>
          <w:b/>
          <w:i/>
          <w:sz w:val="24"/>
          <w:szCs w:val="24"/>
          <w:u w:val="single"/>
        </w:rPr>
      </w:pPr>
    </w:p>
    <w:p w:rsidR="0038671C" w:rsidRDefault="0038671C" w:rsidP="0038671C">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b/>
          <w:i/>
          <w:sz w:val="24"/>
          <w:szCs w:val="24"/>
          <w:u w:val="single"/>
        </w:rPr>
        <w:t>* За обособена позиция № 2</w:t>
      </w:r>
      <w:r w:rsidRPr="00C05F5E">
        <w:rPr>
          <w:rFonts w:ascii="Times New Roman" w:hAnsi="Times New Roman" w:cs="Times New Roman"/>
          <w:b/>
          <w:i/>
          <w:sz w:val="24"/>
          <w:szCs w:val="24"/>
          <w:u w:val="single"/>
        </w:rPr>
        <w:t xml:space="preserve"> </w:t>
      </w:r>
    </w:p>
    <w:p w:rsidR="0038671C" w:rsidRDefault="0038671C" w:rsidP="0038671C">
      <w:pPr>
        <w:shd w:val="clear" w:color="auto" w:fill="FFFFFF"/>
        <w:spacing w:after="0" w:line="276"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Участникът трябва да разполага </w:t>
      </w:r>
      <w:r w:rsidRPr="00583924">
        <w:rPr>
          <w:rFonts w:ascii="Times New Roman" w:hAnsi="Times New Roman" w:cs="Times New Roman"/>
          <w:sz w:val="24"/>
          <w:szCs w:val="24"/>
        </w:rPr>
        <w:t xml:space="preserve">с достатъчно персонал, предвиден за изпълнение на предмета на </w:t>
      </w:r>
      <w:r>
        <w:rPr>
          <w:rFonts w:ascii="Times New Roman" w:hAnsi="Times New Roman" w:cs="Times New Roman"/>
          <w:sz w:val="24"/>
          <w:szCs w:val="24"/>
        </w:rPr>
        <w:t>тази обособена позиция, който да е съобразен с отделните части съгласно спецификата на обекта.</w:t>
      </w:r>
      <w:r w:rsidRPr="007F3B2C">
        <w:rPr>
          <w:rFonts w:ascii="Times New Roman" w:hAnsi="Times New Roman" w:cs="Times New Roman"/>
          <w:sz w:val="24"/>
          <w:szCs w:val="24"/>
        </w:rPr>
        <w:t xml:space="preserve"> </w:t>
      </w:r>
      <w:r>
        <w:rPr>
          <w:rFonts w:ascii="Times New Roman" w:hAnsi="Times New Roman" w:cs="Times New Roman"/>
          <w:sz w:val="24"/>
          <w:szCs w:val="24"/>
        </w:rPr>
        <w:t>За ръководителя на екипа – строителен инженер с минимум пет години стаж в упражняването на строителен надзор на сходни с тази обособена позиция обекти</w:t>
      </w:r>
      <w:r w:rsidR="00E61804">
        <w:rPr>
          <w:rFonts w:ascii="Times New Roman" w:hAnsi="Times New Roman" w:cs="Times New Roman"/>
          <w:sz w:val="24"/>
          <w:szCs w:val="24"/>
        </w:rPr>
        <w:t>, като следва да има изпълнен</w:t>
      </w:r>
      <w:r w:rsidR="00E61804" w:rsidRPr="00E61804">
        <w:rPr>
          <w:rFonts w:ascii="Times New Roman" w:hAnsi="Times New Roman" w:cs="Times New Roman"/>
          <w:sz w:val="24"/>
          <w:szCs w:val="24"/>
        </w:rPr>
        <w:t xml:space="preserve"> поне </w:t>
      </w:r>
      <w:r w:rsidR="00E61804">
        <w:rPr>
          <w:rFonts w:ascii="Times New Roman" w:hAnsi="Times New Roman" w:cs="Times New Roman"/>
          <w:sz w:val="24"/>
          <w:szCs w:val="24"/>
        </w:rPr>
        <w:t>един</w:t>
      </w:r>
      <w:r w:rsidR="00E61804" w:rsidRPr="00E61804">
        <w:rPr>
          <w:rFonts w:ascii="Times New Roman" w:hAnsi="Times New Roman" w:cs="Times New Roman"/>
          <w:sz w:val="24"/>
          <w:szCs w:val="24"/>
        </w:rPr>
        <w:t xml:space="preserve"> </w:t>
      </w:r>
      <w:r w:rsidR="00E61804">
        <w:rPr>
          <w:rFonts w:ascii="Times New Roman" w:hAnsi="Times New Roman" w:cs="Times New Roman"/>
          <w:sz w:val="24"/>
          <w:szCs w:val="24"/>
        </w:rPr>
        <w:t>сходен обект</w:t>
      </w:r>
      <w:r w:rsidR="00E61804" w:rsidRPr="00E61804">
        <w:rPr>
          <w:rFonts w:ascii="Times New Roman" w:hAnsi="Times New Roman" w:cs="Times New Roman"/>
          <w:sz w:val="24"/>
          <w:szCs w:val="24"/>
        </w:rPr>
        <w:t xml:space="preserve"> като такъв</w:t>
      </w:r>
      <w:r>
        <w:rPr>
          <w:rFonts w:ascii="Times New Roman" w:hAnsi="Times New Roman" w:cs="Times New Roman"/>
          <w:sz w:val="24"/>
          <w:szCs w:val="24"/>
        </w:rPr>
        <w:t xml:space="preserve">. </w:t>
      </w:r>
    </w:p>
    <w:p w:rsidR="0038671C" w:rsidRDefault="0038671C" w:rsidP="0038671C">
      <w:pPr>
        <w:shd w:val="clear" w:color="auto" w:fill="FFFFFF"/>
        <w:spacing w:after="0" w:line="276" w:lineRule="exact"/>
        <w:jc w:val="both"/>
        <w:rPr>
          <w:rFonts w:ascii="Times New Roman" w:hAnsi="Times New Roman" w:cs="Times New Roman"/>
          <w:sz w:val="24"/>
          <w:szCs w:val="24"/>
        </w:rPr>
      </w:pPr>
    </w:p>
    <w:p w:rsidR="00E61804" w:rsidRDefault="00EB37C5" w:rsidP="00EB37C5">
      <w:pPr>
        <w:shd w:val="clear" w:color="auto" w:fill="FFFFFF"/>
        <w:spacing w:after="0" w:line="276" w:lineRule="exact"/>
        <w:jc w:val="both"/>
        <w:rPr>
          <w:rFonts w:ascii="Times New Roman" w:hAnsi="Times New Roman" w:cs="Times New Roman"/>
          <w:sz w:val="24"/>
          <w:szCs w:val="24"/>
        </w:rPr>
      </w:pPr>
      <w:r w:rsidRPr="00E61804">
        <w:rPr>
          <w:rFonts w:ascii="Times New Roman" w:hAnsi="Times New Roman" w:cs="Times New Roman"/>
          <w:b/>
          <w:i/>
          <w:sz w:val="24"/>
          <w:szCs w:val="24"/>
          <w:u w:val="single"/>
        </w:rPr>
        <w:t>* За обособена позиция № 4</w:t>
      </w:r>
      <w:r>
        <w:rPr>
          <w:rFonts w:ascii="Times New Roman" w:hAnsi="Times New Roman" w:cs="Times New Roman"/>
          <w:sz w:val="24"/>
          <w:szCs w:val="24"/>
        </w:rPr>
        <w:t xml:space="preserve"> </w:t>
      </w:r>
    </w:p>
    <w:p w:rsidR="00507018" w:rsidRDefault="00E61804" w:rsidP="00507018">
      <w:pPr>
        <w:shd w:val="clear" w:color="auto" w:fill="FFFFFF"/>
        <w:spacing w:after="0" w:line="276" w:lineRule="exact"/>
        <w:ind w:left="14"/>
        <w:jc w:val="both"/>
        <w:rPr>
          <w:rFonts w:ascii="Times New Roman" w:hAnsi="Times New Roman" w:cs="Times New Roman"/>
          <w:sz w:val="24"/>
          <w:szCs w:val="24"/>
        </w:rPr>
      </w:pPr>
      <w:r>
        <w:rPr>
          <w:rFonts w:ascii="Times New Roman" w:hAnsi="Times New Roman" w:cs="Times New Roman"/>
          <w:sz w:val="24"/>
          <w:szCs w:val="24"/>
        </w:rPr>
        <w:t xml:space="preserve">Участникът трябва да разполага </w:t>
      </w:r>
      <w:r w:rsidRPr="00583924">
        <w:rPr>
          <w:rFonts w:ascii="Times New Roman" w:hAnsi="Times New Roman" w:cs="Times New Roman"/>
          <w:sz w:val="24"/>
          <w:szCs w:val="24"/>
        </w:rPr>
        <w:t xml:space="preserve">с достатъчно персонал, предвиден за изпълнение на предмета на </w:t>
      </w:r>
      <w:r>
        <w:rPr>
          <w:rFonts w:ascii="Times New Roman" w:hAnsi="Times New Roman" w:cs="Times New Roman"/>
          <w:sz w:val="24"/>
          <w:szCs w:val="24"/>
        </w:rPr>
        <w:t>тази обособена позиция, който да е съобразен с отделните части съгласно спецификата на обекта.</w:t>
      </w:r>
      <w:r w:rsidRPr="007F3B2C">
        <w:rPr>
          <w:rFonts w:ascii="Times New Roman" w:hAnsi="Times New Roman" w:cs="Times New Roman"/>
          <w:sz w:val="24"/>
          <w:szCs w:val="24"/>
        </w:rPr>
        <w:t xml:space="preserve"> </w:t>
      </w:r>
      <w:r>
        <w:rPr>
          <w:rFonts w:ascii="Times New Roman" w:hAnsi="Times New Roman" w:cs="Times New Roman"/>
          <w:sz w:val="24"/>
          <w:szCs w:val="24"/>
        </w:rPr>
        <w:t xml:space="preserve">За ръководителя на екипа – строителен инженер с минимум пет години стаж в упражняването на строителен надзор на сходни с тази обособена позиция обекти, като следва да е бил ръководител на екип на поне три сходни обекта. </w:t>
      </w:r>
      <w:r w:rsidR="00507018">
        <w:rPr>
          <w:rFonts w:ascii="Times New Roman" w:hAnsi="Times New Roman" w:cs="Times New Roman"/>
          <w:sz w:val="24"/>
          <w:szCs w:val="24"/>
        </w:rPr>
        <w:t>Участникът следва задължително да включи лице, което има право да упражнява строителен надзор на обект- недвижима културна ценност, регистрирано</w:t>
      </w:r>
      <w:r w:rsidR="00507018" w:rsidRPr="00507018">
        <w:rPr>
          <w:rStyle w:val="10"/>
          <w:rFonts w:ascii="Times New Roman" w:hAnsi="Times New Roman" w:cs="Times New Roman"/>
          <w:b w:val="0"/>
        </w:rPr>
        <w:t xml:space="preserve"> </w:t>
      </w:r>
      <w:r w:rsidR="00507018" w:rsidRPr="00EB37C5">
        <w:rPr>
          <w:rStyle w:val="10"/>
          <w:rFonts w:ascii="Times New Roman" w:hAnsi="Times New Roman" w:cs="Times New Roman"/>
          <w:b w:val="0"/>
        </w:rPr>
        <w:t>по чл.165 от Закона за културното наследство за из</w:t>
      </w:r>
      <w:r w:rsidR="00507018">
        <w:rPr>
          <w:rStyle w:val="10"/>
          <w:rFonts w:ascii="Times New Roman" w:hAnsi="Times New Roman" w:cs="Times New Roman"/>
          <w:b w:val="0"/>
        </w:rPr>
        <w:t>вършването на такъв вид дейност, като представи съответното доказателство за това.</w:t>
      </w:r>
    </w:p>
    <w:p w:rsidR="00B9440E" w:rsidRDefault="00B9440E" w:rsidP="007802E1">
      <w:pPr>
        <w:shd w:val="clear" w:color="auto" w:fill="FFFFFF"/>
        <w:spacing w:after="0" w:line="276" w:lineRule="exact"/>
        <w:jc w:val="both"/>
        <w:rPr>
          <w:rFonts w:ascii="Times New Roman" w:hAnsi="Times New Roman" w:cs="Times New Roman"/>
          <w:sz w:val="24"/>
          <w:szCs w:val="24"/>
        </w:rPr>
      </w:pPr>
    </w:p>
    <w:p w:rsidR="00B9440E" w:rsidRPr="00E81EC0" w:rsidRDefault="00B9440E" w:rsidP="005A4741">
      <w:pPr>
        <w:tabs>
          <w:tab w:val="left" w:pos="9540"/>
        </w:tabs>
        <w:ind w:right="-337"/>
        <w:jc w:val="both"/>
        <w:rPr>
          <w:rFonts w:ascii="Times New Roman" w:hAnsi="Times New Roman" w:cs="Times New Roman"/>
          <w:b/>
          <w:bCs/>
          <w:color w:val="000000"/>
          <w:sz w:val="24"/>
          <w:szCs w:val="24"/>
        </w:rPr>
      </w:pPr>
      <w:r w:rsidRPr="00E81EC0">
        <w:rPr>
          <w:rFonts w:ascii="Times New Roman" w:hAnsi="Times New Roman" w:cs="Times New Roman"/>
          <w:b/>
          <w:bCs/>
          <w:color w:val="000000"/>
          <w:sz w:val="24"/>
          <w:szCs w:val="24"/>
          <w:lang w:val="en-US"/>
        </w:rPr>
        <w:t>5</w:t>
      </w:r>
      <w:r w:rsidRPr="00E81EC0">
        <w:rPr>
          <w:rFonts w:ascii="Times New Roman" w:hAnsi="Times New Roman" w:cs="Times New Roman"/>
          <w:b/>
          <w:bCs/>
          <w:color w:val="000000"/>
          <w:sz w:val="24"/>
          <w:szCs w:val="24"/>
        </w:rPr>
        <w:t>. Особени изисквания за изпълнение предмета на поръчката</w:t>
      </w:r>
    </w:p>
    <w:p w:rsidR="00B9440E" w:rsidRPr="00583924" w:rsidRDefault="00B9440E" w:rsidP="00E261DF">
      <w:pPr>
        <w:tabs>
          <w:tab w:val="left" w:pos="9540"/>
        </w:tabs>
        <w:spacing w:after="0"/>
        <w:ind w:right="-337"/>
        <w:jc w:val="both"/>
        <w:rPr>
          <w:rFonts w:ascii="Times New Roman" w:hAnsi="Times New Roman" w:cs="Times New Roman"/>
          <w:b/>
          <w:bCs/>
          <w:i/>
          <w:iCs/>
          <w:color w:val="000000"/>
          <w:sz w:val="24"/>
          <w:szCs w:val="24"/>
        </w:rPr>
      </w:pPr>
      <w:r w:rsidRPr="00583924">
        <w:rPr>
          <w:rFonts w:ascii="Times New Roman" w:hAnsi="Times New Roman" w:cs="Times New Roman"/>
          <w:color w:val="000000"/>
          <w:sz w:val="24"/>
          <w:szCs w:val="24"/>
        </w:rPr>
        <w:t xml:space="preserve">1. </w:t>
      </w:r>
      <w:r w:rsidRPr="00583924">
        <w:rPr>
          <w:rFonts w:ascii="Times New Roman" w:hAnsi="Times New Roman" w:cs="Times New Roman"/>
          <w:sz w:val="24"/>
          <w:szCs w:val="24"/>
        </w:rPr>
        <w:t xml:space="preserve">Когато участник в процедура е чуждестранно физическо или юридическо лице или техни обединения, офертата се подава на български език, документът </w:t>
      </w:r>
      <w:r w:rsidR="009D0E51">
        <w:rPr>
          <w:rFonts w:ascii="Times New Roman" w:hAnsi="Times New Roman" w:cs="Times New Roman"/>
          <w:sz w:val="24"/>
          <w:szCs w:val="24"/>
        </w:rPr>
        <w:t>по чл.56, ал.1, т.1 от ЗОП се представя</w:t>
      </w:r>
      <w:r w:rsidRPr="00583924">
        <w:rPr>
          <w:rFonts w:ascii="Times New Roman" w:hAnsi="Times New Roman" w:cs="Times New Roman"/>
          <w:sz w:val="24"/>
          <w:szCs w:val="24"/>
        </w:rPr>
        <w:t xml:space="preserve"> в официален превод, а документите, с които се удостоверяват техническите възможности и квалификация по чл.51 от ЗОП, посочени от възложителя в обявлението и документацията, както и декларациите по чл.47 от ЗОП,</w:t>
      </w:r>
      <w:r w:rsidR="009D0E51">
        <w:rPr>
          <w:rFonts w:ascii="Times New Roman" w:hAnsi="Times New Roman" w:cs="Times New Roman"/>
          <w:sz w:val="24"/>
          <w:szCs w:val="24"/>
        </w:rPr>
        <w:t xml:space="preserve"> които са на чужд език,</w:t>
      </w:r>
      <w:r w:rsidRPr="00583924">
        <w:rPr>
          <w:rFonts w:ascii="Times New Roman" w:hAnsi="Times New Roman" w:cs="Times New Roman"/>
          <w:sz w:val="24"/>
          <w:szCs w:val="24"/>
        </w:rPr>
        <w:t xml:space="preserve"> се представят и в превод</w:t>
      </w:r>
      <w:r w:rsidRPr="00583924">
        <w:rPr>
          <w:rFonts w:ascii="Times New Roman" w:hAnsi="Times New Roman" w:cs="Times New Roman"/>
          <w:color w:val="000000"/>
          <w:sz w:val="24"/>
          <w:szCs w:val="24"/>
        </w:rPr>
        <w:t>.</w:t>
      </w:r>
    </w:p>
    <w:p w:rsidR="00B9440E" w:rsidRDefault="00B9440E" w:rsidP="00DA2BFA">
      <w:pPr>
        <w:tabs>
          <w:tab w:val="left" w:pos="9540"/>
        </w:tabs>
        <w:spacing w:after="0"/>
        <w:ind w:right="-337"/>
        <w:jc w:val="both"/>
        <w:rPr>
          <w:rFonts w:ascii="Times New Roman" w:hAnsi="Times New Roman" w:cs="Times New Roman"/>
          <w:sz w:val="24"/>
          <w:szCs w:val="24"/>
        </w:rPr>
      </w:pPr>
      <w:r w:rsidRPr="00583924">
        <w:rPr>
          <w:rFonts w:ascii="Times New Roman" w:hAnsi="Times New Roman" w:cs="Times New Roman"/>
          <w:color w:val="000000"/>
          <w:sz w:val="24"/>
          <w:szCs w:val="24"/>
        </w:rPr>
        <w:t xml:space="preserve">2. </w:t>
      </w:r>
      <w:r w:rsidRPr="00220C84">
        <w:rPr>
          <w:rFonts w:ascii="Times New Roman" w:hAnsi="Times New Roman" w:cs="Times New Roman"/>
          <w:sz w:val="24"/>
          <w:szCs w:val="24"/>
        </w:rPr>
        <w:t>Възложителят ще отстрани от участие участник в процедурата, за който са налице обстоятелствата по чл.47, ал.1</w:t>
      </w:r>
      <w:r w:rsidR="0052073C">
        <w:rPr>
          <w:rFonts w:ascii="Times New Roman" w:hAnsi="Times New Roman" w:cs="Times New Roman"/>
          <w:sz w:val="24"/>
          <w:szCs w:val="24"/>
        </w:rPr>
        <w:t>, ал.2, т.1 и т.2</w:t>
      </w:r>
      <w:r w:rsidRPr="00220C84">
        <w:rPr>
          <w:rFonts w:ascii="Times New Roman" w:hAnsi="Times New Roman" w:cs="Times New Roman"/>
          <w:sz w:val="24"/>
          <w:szCs w:val="24"/>
        </w:rPr>
        <w:t xml:space="preserve"> и ал.5 от ЗОП.</w:t>
      </w:r>
    </w:p>
    <w:p w:rsidR="00B9440E" w:rsidRDefault="00B9440E" w:rsidP="000D6164">
      <w:pPr>
        <w:tabs>
          <w:tab w:val="left" w:pos="9540"/>
        </w:tabs>
        <w:spacing w:after="0"/>
        <w:ind w:right="-337"/>
        <w:jc w:val="both"/>
        <w:rPr>
          <w:rFonts w:ascii="Times New Roman" w:hAnsi="Times New Roman" w:cs="Times New Roman"/>
          <w:sz w:val="24"/>
          <w:szCs w:val="24"/>
        </w:rPr>
      </w:pPr>
      <w:r w:rsidRPr="00583924">
        <w:rPr>
          <w:rFonts w:ascii="Times New Roman" w:hAnsi="Times New Roman" w:cs="Times New Roman"/>
          <w:color w:val="000000"/>
          <w:sz w:val="24"/>
          <w:szCs w:val="24"/>
        </w:rPr>
        <w:t xml:space="preserve"> 3</w:t>
      </w:r>
      <w:r w:rsidRPr="00583924">
        <w:rPr>
          <w:rFonts w:ascii="Times New Roman" w:hAnsi="Times New Roman" w:cs="Times New Roman"/>
          <w:sz w:val="24"/>
          <w:szCs w:val="24"/>
        </w:rPr>
        <w:t xml:space="preserve">. </w:t>
      </w:r>
      <w:r w:rsidRPr="00583924">
        <w:rPr>
          <w:rFonts w:ascii="Times New Roman" w:hAnsi="Times New Roman" w:cs="Times New Roman"/>
          <w:b/>
          <w:bCs/>
          <w:sz w:val="24"/>
          <w:szCs w:val="24"/>
        </w:rPr>
        <w:t>Срок на валидност на офертите</w:t>
      </w:r>
      <w:r w:rsidRPr="00583924">
        <w:rPr>
          <w:rFonts w:ascii="Times New Roman" w:hAnsi="Times New Roman" w:cs="Times New Roman"/>
          <w:sz w:val="24"/>
          <w:szCs w:val="24"/>
        </w:rPr>
        <w:t xml:space="preserve"> –</w:t>
      </w:r>
      <w:r>
        <w:rPr>
          <w:rFonts w:ascii="Times New Roman" w:hAnsi="Times New Roman" w:cs="Times New Roman"/>
          <w:sz w:val="24"/>
          <w:szCs w:val="24"/>
        </w:rPr>
        <w:t xml:space="preserve"> </w:t>
      </w:r>
      <w:r w:rsidR="009D0E51">
        <w:rPr>
          <w:rFonts w:ascii="Times New Roman" w:hAnsi="Times New Roman" w:cs="Times New Roman"/>
          <w:sz w:val="24"/>
          <w:szCs w:val="24"/>
        </w:rPr>
        <w:t>9</w:t>
      </w:r>
      <w:r w:rsidRPr="00583924">
        <w:rPr>
          <w:rFonts w:ascii="Times New Roman" w:hAnsi="Times New Roman" w:cs="Times New Roman"/>
          <w:sz w:val="24"/>
          <w:szCs w:val="24"/>
        </w:rPr>
        <w:t>0 календарни дни от край</w:t>
      </w:r>
      <w:r>
        <w:rPr>
          <w:rFonts w:ascii="Times New Roman" w:hAnsi="Times New Roman" w:cs="Times New Roman"/>
          <w:sz w:val="24"/>
          <w:szCs w:val="24"/>
        </w:rPr>
        <w:t>ния срок за приемане на оферти.</w:t>
      </w:r>
    </w:p>
    <w:p w:rsidR="00871DC9" w:rsidRPr="00EB37C5" w:rsidRDefault="00871DC9" w:rsidP="000D6164">
      <w:pPr>
        <w:tabs>
          <w:tab w:val="left" w:pos="9540"/>
        </w:tabs>
        <w:spacing w:after="0"/>
        <w:ind w:right="-337"/>
        <w:jc w:val="both"/>
        <w:rPr>
          <w:rFonts w:ascii="Times New Roman" w:hAnsi="Times New Roman" w:cs="Times New Roman"/>
          <w:b/>
          <w:sz w:val="24"/>
          <w:szCs w:val="24"/>
        </w:rPr>
      </w:pPr>
      <w:r>
        <w:rPr>
          <w:rFonts w:ascii="Times New Roman" w:hAnsi="Times New Roman" w:cs="Times New Roman"/>
          <w:sz w:val="24"/>
          <w:szCs w:val="24"/>
        </w:rPr>
        <w:t xml:space="preserve">4. </w:t>
      </w:r>
      <w:r w:rsidRPr="00EB37C5">
        <w:rPr>
          <w:rFonts w:ascii="Times New Roman" w:hAnsi="Times New Roman" w:cs="Times New Roman"/>
          <w:b/>
          <w:sz w:val="24"/>
          <w:szCs w:val="24"/>
        </w:rPr>
        <w:t>Участник в процедурата може да представя оферта само за една обособена позиция.</w:t>
      </w:r>
    </w:p>
    <w:p w:rsidR="00B9440E" w:rsidRPr="00EB37C5" w:rsidRDefault="00B9440E" w:rsidP="00EB37C5">
      <w:pPr>
        <w:spacing w:after="0"/>
        <w:ind w:right="-337"/>
        <w:jc w:val="both"/>
        <w:rPr>
          <w:rFonts w:ascii="Times New Roman" w:hAnsi="Times New Roman" w:cs="Times New Roman"/>
          <w:bCs/>
          <w:sz w:val="24"/>
          <w:szCs w:val="24"/>
        </w:rPr>
      </w:pPr>
      <w:r w:rsidRPr="00EB37C5">
        <w:rPr>
          <w:rFonts w:ascii="Times New Roman" w:hAnsi="Times New Roman" w:cs="Times New Roman"/>
          <w:bCs/>
          <w:i/>
          <w:sz w:val="24"/>
          <w:szCs w:val="24"/>
          <w:u w:val="single"/>
        </w:rPr>
        <w:t>Забележка:</w:t>
      </w:r>
      <w:r w:rsidRPr="00EB37C5">
        <w:rPr>
          <w:rFonts w:ascii="Times New Roman" w:hAnsi="Times New Roman" w:cs="Times New Roman"/>
          <w:bCs/>
          <w:sz w:val="24"/>
          <w:szCs w:val="24"/>
          <w:lang w:val="ru-RU"/>
        </w:rPr>
        <w:t xml:space="preserve"> </w:t>
      </w:r>
      <w:r w:rsidRPr="00EB37C5">
        <w:rPr>
          <w:rFonts w:ascii="Times New Roman" w:hAnsi="Times New Roman" w:cs="Times New Roman"/>
          <w:bCs/>
          <w:sz w:val="24"/>
          <w:szCs w:val="24"/>
        </w:rPr>
        <w:t>Участник, който не отговаря на което и да е от описаните по – горе изисквания се отстранява от участие в процедурата.</w:t>
      </w:r>
    </w:p>
    <w:p w:rsidR="00B9440E" w:rsidRDefault="00B9440E" w:rsidP="004C33AA">
      <w:pPr>
        <w:spacing w:after="0"/>
        <w:jc w:val="both"/>
        <w:rPr>
          <w:rFonts w:ascii="Times New Roman" w:hAnsi="Times New Roman" w:cs="Times New Roman"/>
          <w:b/>
          <w:bCs/>
          <w:sz w:val="24"/>
          <w:szCs w:val="24"/>
        </w:rPr>
      </w:pPr>
    </w:p>
    <w:p w:rsidR="00B9440E" w:rsidRDefault="00B9440E" w:rsidP="004C33AA">
      <w:pPr>
        <w:spacing w:after="0"/>
        <w:jc w:val="both"/>
        <w:rPr>
          <w:rFonts w:ascii="Times New Roman" w:hAnsi="Times New Roman" w:cs="Times New Roman"/>
          <w:b/>
          <w:bCs/>
          <w:sz w:val="24"/>
          <w:szCs w:val="24"/>
        </w:rPr>
      </w:pPr>
      <w:r w:rsidRPr="00583924">
        <w:rPr>
          <w:rFonts w:ascii="Times New Roman" w:hAnsi="Times New Roman" w:cs="Times New Roman"/>
          <w:b/>
          <w:bCs/>
          <w:sz w:val="24"/>
          <w:szCs w:val="24"/>
        </w:rPr>
        <w:t>I</w:t>
      </w:r>
      <w:r>
        <w:rPr>
          <w:rFonts w:ascii="Times New Roman" w:hAnsi="Times New Roman" w:cs="Times New Roman"/>
          <w:b/>
          <w:bCs/>
          <w:sz w:val="24"/>
          <w:szCs w:val="24"/>
        </w:rPr>
        <w:t>V</w:t>
      </w:r>
      <w:r w:rsidRPr="00583924">
        <w:rPr>
          <w:rFonts w:ascii="Times New Roman" w:hAnsi="Times New Roman" w:cs="Times New Roman"/>
          <w:b/>
          <w:bCs/>
          <w:sz w:val="24"/>
          <w:szCs w:val="24"/>
        </w:rPr>
        <w:t xml:space="preserve">. </w:t>
      </w:r>
      <w:r w:rsidR="00EA289C">
        <w:rPr>
          <w:rFonts w:ascii="Times New Roman" w:hAnsi="Times New Roman" w:cs="Times New Roman"/>
          <w:b/>
          <w:bCs/>
          <w:sz w:val="24"/>
          <w:szCs w:val="24"/>
        </w:rPr>
        <w:t>ИЗИСКВАНИЯ КЪМ</w:t>
      </w:r>
      <w:r>
        <w:rPr>
          <w:rFonts w:ascii="Times New Roman" w:hAnsi="Times New Roman" w:cs="Times New Roman"/>
          <w:b/>
          <w:bCs/>
          <w:sz w:val="24"/>
          <w:szCs w:val="24"/>
        </w:rPr>
        <w:t xml:space="preserve"> </w:t>
      </w:r>
      <w:r w:rsidRPr="00583924">
        <w:rPr>
          <w:rFonts w:ascii="Times New Roman" w:hAnsi="Times New Roman" w:cs="Times New Roman"/>
          <w:b/>
          <w:bCs/>
          <w:sz w:val="24"/>
          <w:szCs w:val="24"/>
        </w:rPr>
        <w:t>ОФЕРТА</w:t>
      </w:r>
      <w:bookmarkStart w:id="14" w:name="_Toc318670455"/>
      <w:bookmarkStart w:id="15" w:name="_Toc297805163"/>
      <w:r>
        <w:rPr>
          <w:rFonts w:ascii="Times New Roman" w:hAnsi="Times New Roman" w:cs="Times New Roman"/>
          <w:b/>
          <w:bCs/>
          <w:sz w:val="24"/>
          <w:szCs w:val="24"/>
        </w:rPr>
        <w:t>ТА</w:t>
      </w:r>
    </w:p>
    <w:p w:rsidR="00B9440E" w:rsidRDefault="00B9440E" w:rsidP="004C33AA">
      <w:pPr>
        <w:spacing w:after="0"/>
        <w:jc w:val="both"/>
        <w:rPr>
          <w:rFonts w:ascii="Times New Roman" w:hAnsi="Times New Roman" w:cs="Times New Roman"/>
          <w:b/>
          <w:bCs/>
          <w:sz w:val="24"/>
          <w:szCs w:val="24"/>
        </w:rPr>
      </w:pPr>
    </w:p>
    <w:p w:rsidR="009D0E51" w:rsidRPr="00457D66" w:rsidRDefault="00B9440E" w:rsidP="009D0E51">
      <w:pPr>
        <w:widowControl w:val="0"/>
        <w:spacing w:after="0"/>
        <w:ind w:right="49"/>
        <w:jc w:val="both"/>
        <w:rPr>
          <w:rFonts w:ascii="Times New Roman" w:hAnsi="Times New Roman" w:cs="Times New Roman"/>
          <w:sz w:val="24"/>
          <w:szCs w:val="24"/>
        </w:rPr>
      </w:pPr>
      <w:r w:rsidRPr="00457D66">
        <w:rPr>
          <w:rFonts w:ascii="Times New Roman" w:hAnsi="Times New Roman" w:cs="Times New Roman"/>
          <w:b/>
          <w:bCs/>
          <w:sz w:val="24"/>
          <w:szCs w:val="24"/>
          <w:lang w:eastAsia="bg-BG"/>
        </w:rPr>
        <w:t xml:space="preserve">1. </w:t>
      </w:r>
      <w:r w:rsidR="009D0E51" w:rsidRPr="00457D66">
        <w:rPr>
          <w:rFonts w:ascii="Times New Roman" w:hAnsi="Times New Roman" w:cs="Times New Roman"/>
          <w:sz w:val="24"/>
          <w:szCs w:val="24"/>
        </w:rPr>
        <w:t>Всяка оферта, трябва да съдържа три отделни запечатани, непрозрачни и надписани плика:</w:t>
      </w:r>
    </w:p>
    <w:p w:rsidR="009D0E51" w:rsidRPr="00457D66" w:rsidRDefault="009D0E51" w:rsidP="009D0E51">
      <w:pPr>
        <w:widowControl w:val="0"/>
        <w:spacing w:after="0"/>
        <w:ind w:right="49"/>
        <w:jc w:val="both"/>
        <w:rPr>
          <w:rFonts w:ascii="Times New Roman" w:hAnsi="Times New Roman" w:cs="Times New Roman"/>
          <w:sz w:val="24"/>
          <w:szCs w:val="24"/>
        </w:rPr>
      </w:pPr>
      <w:r w:rsidRPr="00457D66">
        <w:rPr>
          <w:rFonts w:ascii="Times New Roman" w:hAnsi="Times New Roman" w:cs="Times New Roman"/>
          <w:b/>
          <w:sz w:val="24"/>
          <w:szCs w:val="24"/>
          <w:u w:val="single"/>
        </w:rPr>
        <w:t>Плик № 1</w:t>
      </w:r>
      <w:r w:rsidRPr="00457D66">
        <w:rPr>
          <w:rFonts w:ascii="Times New Roman" w:hAnsi="Times New Roman" w:cs="Times New Roman"/>
          <w:sz w:val="24"/>
          <w:szCs w:val="24"/>
        </w:rPr>
        <w:t xml:space="preserve"> с надпис "Документи за подбор", който следва да съдържа следните документи и информация:</w:t>
      </w:r>
    </w:p>
    <w:p w:rsidR="00457D66" w:rsidRPr="00457D66" w:rsidRDefault="00457D66" w:rsidP="00457D66">
      <w:pPr>
        <w:spacing w:after="0"/>
        <w:jc w:val="both"/>
        <w:rPr>
          <w:rFonts w:ascii="Times New Roman" w:hAnsi="Times New Roman" w:cs="Times New Roman"/>
          <w:sz w:val="24"/>
          <w:szCs w:val="24"/>
        </w:rPr>
      </w:pPr>
      <w:r w:rsidRPr="00457D66">
        <w:rPr>
          <w:rFonts w:ascii="Times New Roman" w:hAnsi="Times New Roman" w:cs="Times New Roman"/>
          <w:sz w:val="24"/>
          <w:szCs w:val="24"/>
        </w:rPr>
        <w:t xml:space="preserve">1. 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 </w:t>
      </w:r>
    </w:p>
    <w:p w:rsidR="00457D66" w:rsidRPr="00457D66" w:rsidRDefault="00457D66" w:rsidP="00457D66">
      <w:pPr>
        <w:spacing w:after="0"/>
        <w:jc w:val="both"/>
        <w:rPr>
          <w:rFonts w:ascii="Times New Roman" w:hAnsi="Times New Roman" w:cs="Times New Roman"/>
          <w:sz w:val="24"/>
          <w:szCs w:val="24"/>
        </w:rPr>
      </w:pPr>
      <w:r>
        <w:rPr>
          <w:rFonts w:ascii="Times New Roman" w:hAnsi="Times New Roman" w:cs="Times New Roman"/>
          <w:sz w:val="24"/>
          <w:szCs w:val="24"/>
        </w:rPr>
        <w:t>2</w:t>
      </w:r>
      <w:r w:rsidRPr="00457D66">
        <w:rPr>
          <w:rFonts w:ascii="Times New Roman" w:hAnsi="Times New Roman" w:cs="Times New Roman"/>
          <w:sz w:val="24"/>
          <w:szCs w:val="24"/>
        </w:rPr>
        <w:t>. Декларации в оригинал:</w:t>
      </w:r>
    </w:p>
    <w:p w:rsidR="00457D66" w:rsidRPr="00457D66" w:rsidRDefault="00457D66" w:rsidP="00457D66">
      <w:pPr>
        <w:spacing w:after="0"/>
        <w:jc w:val="both"/>
        <w:rPr>
          <w:rFonts w:ascii="Times New Roman" w:hAnsi="Times New Roman" w:cs="Times New Roman"/>
          <w:sz w:val="24"/>
          <w:szCs w:val="24"/>
          <w:lang w:val="en-GB"/>
        </w:rPr>
      </w:pPr>
      <w:r>
        <w:rPr>
          <w:rFonts w:ascii="Times New Roman" w:hAnsi="Times New Roman" w:cs="Times New Roman"/>
          <w:sz w:val="24"/>
          <w:szCs w:val="24"/>
        </w:rPr>
        <w:t>2</w:t>
      </w:r>
      <w:r w:rsidRPr="00457D66">
        <w:rPr>
          <w:rFonts w:ascii="Times New Roman" w:hAnsi="Times New Roman" w:cs="Times New Roman"/>
          <w:sz w:val="24"/>
          <w:szCs w:val="24"/>
        </w:rPr>
        <w:t>.1. Декларация по чл. 47, ал. 9 от ЗОП (по образец)</w:t>
      </w:r>
    </w:p>
    <w:p w:rsidR="00457D66" w:rsidRPr="00457D66" w:rsidRDefault="00457D66" w:rsidP="00457D66">
      <w:pPr>
        <w:spacing w:after="0"/>
        <w:jc w:val="both"/>
        <w:rPr>
          <w:rFonts w:ascii="Times New Roman" w:hAnsi="Times New Roman" w:cs="Times New Roman"/>
          <w:sz w:val="24"/>
          <w:szCs w:val="24"/>
        </w:rPr>
      </w:pPr>
      <w:r>
        <w:rPr>
          <w:rFonts w:ascii="Times New Roman" w:hAnsi="Times New Roman" w:cs="Times New Roman"/>
          <w:sz w:val="24"/>
          <w:szCs w:val="24"/>
        </w:rPr>
        <w:t>2</w:t>
      </w:r>
      <w:r w:rsidRPr="00457D66">
        <w:rPr>
          <w:rFonts w:ascii="Times New Roman" w:hAnsi="Times New Roman" w:cs="Times New Roman"/>
          <w:sz w:val="24"/>
          <w:szCs w:val="24"/>
          <w:lang w:val="en-GB"/>
        </w:rPr>
        <w:t>.2.</w:t>
      </w:r>
      <w:r w:rsidRPr="00457D66">
        <w:rPr>
          <w:rFonts w:ascii="Times New Roman" w:hAnsi="Times New Roman" w:cs="Times New Roman"/>
          <w:sz w:val="24"/>
          <w:szCs w:val="24"/>
        </w:rPr>
        <w:t>Декларация по чл.56, ал.1, т.12 от ЗОП (по образец);</w:t>
      </w:r>
    </w:p>
    <w:p w:rsidR="00457D66" w:rsidRPr="00457D66" w:rsidRDefault="00457D66" w:rsidP="00457D66">
      <w:pPr>
        <w:spacing w:after="0"/>
        <w:jc w:val="both"/>
        <w:rPr>
          <w:rFonts w:ascii="Times New Roman" w:hAnsi="Times New Roman" w:cs="Times New Roman"/>
          <w:sz w:val="24"/>
          <w:szCs w:val="24"/>
        </w:rPr>
      </w:pPr>
      <w:r>
        <w:rPr>
          <w:rFonts w:ascii="Times New Roman" w:hAnsi="Times New Roman" w:cs="Times New Roman"/>
          <w:sz w:val="24"/>
          <w:szCs w:val="24"/>
        </w:rPr>
        <w:t>2</w:t>
      </w:r>
      <w:r w:rsidRPr="00457D66">
        <w:rPr>
          <w:rFonts w:ascii="Times New Roman" w:hAnsi="Times New Roman" w:cs="Times New Roman"/>
          <w:sz w:val="24"/>
          <w:szCs w:val="24"/>
        </w:rPr>
        <w:t>.3. Декларация съгласно чл. 56, ал.1, т.11 от ЗОП (по образец);</w:t>
      </w:r>
    </w:p>
    <w:p w:rsidR="00457D66" w:rsidRPr="00457D66" w:rsidRDefault="00457D66" w:rsidP="00457D66">
      <w:pPr>
        <w:spacing w:after="0"/>
        <w:jc w:val="both"/>
        <w:rPr>
          <w:rFonts w:ascii="Times New Roman" w:hAnsi="Times New Roman" w:cs="Times New Roman"/>
          <w:sz w:val="24"/>
          <w:szCs w:val="24"/>
        </w:rPr>
      </w:pPr>
      <w:r>
        <w:rPr>
          <w:rFonts w:ascii="Times New Roman" w:hAnsi="Times New Roman" w:cs="Times New Roman"/>
          <w:sz w:val="24"/>
          <w:szCs w:val="24"/>
          <w:lang w:eastAsia="bg-BG"/>
        </w:rPr>
        <w:lastRenderedPageBreak/>
        <w:t>2</w:t>
      </w:r>
      <w:r w:rsidRPr="00457D66">
        <w:rPr>
          <w:rFonts w:ascii="Times New Roman" w:hAnsi="Times New Roman" w:cs="Times New Roman"/>
          <w:sz w:val="24"/>
          <w:szCs w:val="24"/>
          <w:lang w:eastAsia="bg-BG"/>
        </w:rPr>
        <w:t>.4. Декларация</w:t>
      </w:r>
      <w:r w:rsidR="00CE678B">
        <w:rPr>
          <w:rFonts w:ascii="Times New Roman" w:hAnsi="Times New Roman" w:cs="Times New Roman"/>
          <w:sz w:val="24"/>
          <w:szCs w:val="24"/>
          <w:lang w:eastAsia="bg-BG"/>
        </w:rPr>
        <w:t xml:space="preserve"> по чл.166, ал.3 и ал.4 от ЗУТ (в</w:t>
      </w:r>
      <w:r w:rsidRPr="00457D66">
        <w:rPr>
          <w:rFonts w:ascii="Times New Roman" w:hAnsi="Times New Roman" w:cs="Times New Roman"/>
          <w:sz w:val="24"/>
          <w:szCs w:val="24"/>
          <w:lang w:eastAsia="bg-BG"/>
        </w:rPr>
        <w:t xml:space="preserve"> свободен текст</w:t>
      </w:r>
      <w:r w:rsidR="00CE678B">
        <w:rPr>
          <w:rFonts w:ascii="Times New Roman" w:hAnsi="Times New Roman" w:cs="Times New Roman"/>
          <w:sz w:val="24"/>
          <w:szCs w:val="24"/>
          <w:lang w:eastAsia="bg-BG"/>
        </w:rPr>
        <w:t>)</w:t>
      </w:r>
      <w:r w:rsidRPr="00457D66">
        <w:rPr>
          <w:rFonts w:ascii="Times New Roman" w:hAnsi="Times New Roman" w:cs="Times New Roman"/>
          <w:sz w:val="24"/>
          <w:szCs w:val="24"/>
          <w:lang w:eastAsia="bg-BG"/>
        </w:rPr>
        <w:t>;</w:t>
      </w:r>
    </w:p>
    <w:p w:rsidR="00457D66" w:rsidRPr="00457D66" w:rsidRDefault="00457D66" w:rsidP="00457D66">
      <w:pPr>
        <w:spacing w:after="0"/>
        <w:jc w:val="both"/>
        <w:rPr>
          <w:rFonts w:ascii="Times New Roman" w:hAnsi="Times New Roman" w:cs="Times New Roman"/>
          <w:sz w:val="24"/>
          <w:szCs w:val="24"/>
        </w:rPr>
      </w:pPr>
      <w:r>
        <w:rPr>
          <w:rFonts w:ascii="Times New Roman" w:hAnsi="Times New Roman" w:cs="Times New Roman"/>
          <w:sz w:val="24"/>
          <w:szCs w:val="24"/>
        </w:rPr>
        <w:t>2</w:t>
      </w:r>
      <w:r w:rsidRPr="00457D66">
        <w:rPr>
          <w:rFonts w:ascii="Times New Roman" w:hAnsi="Times New Roman" w:cs="Times New Roman"/>
          <w:sz w:val="24"/>
          <w:szCs w:val="24"/>
        </w:rPr>
        <w:t>.4. Когато е приложимо - Информация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ако Участникът предвижда използването на подизпълнител/и (в свободен текст); Декларация от подизпълнителя, че е съгласен да участва като такъв (в свободен текст);</w:t>
      </w:r>
    </w:p>
    <w:p w:rsidR="00457D66" w:rsidRPr="00457D66" w:rsidRDefault="00457D66" w:rsidP="00457D66">
      <w:pPr>
        <w:spacing w:after="0"/>
        <w:jc w:val="both"/>
        <w:rPr>
          <w:rFonts w:ascii="Times New Roman" w:hAnsi="Times New Roman" w:cs="Times New Roman"/>
          <w:sz w:val="24"/>
          <w:szCs w:val="24"/>
        </w:rPr>
      </w:pPr>
      <w:r>
        <w:rPr>
          <w:rFonts w:ascii="Times New Roman" w:hAnsi="Times New Roman" w:cs="Times New Roman"/>
          <w:sz w:val="24"/>
          <w:szCs w:val="24"/>
        </w:rPr>
        <w:t>2</w:t>
      </w:r>
      <w:r w:rsidRPr="00457D66">
        <w:rPr>
          <w:rFonts w:ascii="Times New Roman" w:hAnsi="Times New Roman" w:cs="Times New Roman"/>
          <w:sz w:val="24"/>
          <w:szCs w:val="24"/>
        </w:rPr>
        <w:t>.5.Декларация по чл. 56, ал.1, т. 6 от ЗОП (по образец);</w:t>
      </w:r>
    </w:p>
    <w:p w:rsidR="00457D66" w:rsidRPr="00457D66" w:rsidRDefault="00CE678B" w:rsidP="00457D66">
      <w:pPr>
        <w:spacing w:after="0"/>
        <w:jc w:val="both"/>
        <w:rPr>
          <w:rFonts w:ascii="Times New Roman" w:hAnsi="Times New Roman" w:cs="Times New Roman"/>
          <w:sz w:val="24"/>
          <w:szCs w:val="24"/>
        </w:rPr>
      </w:pPr>
      <w:r>
        <w:rPr>
          <w:rFonts w:ascii="Times New Roman" w:hAnsi="Times New Roman" w:cs="Times New Roman"/>
          <w:sz w:val="24"/>
          <w:szCs w:val="24"/>
        </w:rPr>
        <w:t>3</w:t>
      </w:r>
      <w:r w:rsidR="00457D66" w:rsidRPr="00457D66">
        <w:rPr>
          <w:rFonts w:ascii="Times New Roman" w:hAnsi="Times New Roman" w:cs="Times New Roman"/>
          <w:sz w:val="24"/>
          <w:szCs w:val="24"/>
        </w:rPr>
        <w:t xml:space="preserve">. Доказателства за изпълнение на техническите изисквания от </w:t>
      </w:r>
      <w:r w:rsidR="00EF7CBD">
        <w:rPr>
          <w:rFonts w:ascii="Times New Roman" w:hAnsi="Times New Roman" w:cs="Times New Roman"/>
          <w:sz w:val="24"/>
          <w:szCs w:val="24"/>
        </w:rPr>
        <w:t xml:space="preserve">Участника съгласно посочените </w:t>
      </w:r>
      <w:r w:rsidR="00E5254A">
        <w:rPr>
          <w:rFonts w:ascii="Times New Roman" w:hAnsi="Times New Roman" w:cs="Times New Roman"/>
          <w:sz w:val="24"/>
          <w:szCs w:val="24"/>
        </w:rPr>
        <w:t xml:space="preserve">в предходния раздел от настоящата документация (Раздел </w:t>
      </w:r>
      <w:r w:rsidR="00E5254A">
        <w:rPr>
          <w:rFonts w:ascii="Times New Roman" w:hAnsi="Times New Roman" w:cs="Times New Roman"/>
          <w:sz w:val="24"/>
          <w:szCs w:val="24"/>
          <w:lang w:val="en-US"/>
        </w:rPr>
        <w:t xml:space="preserve">III. </w:t>
      </w:r>
      <w:r w:rsidR="00E5254A">
        <w:rPr>
          <w:rFonts w:ascii="Times New Roman" w:hAnsi="Times New Roman" w:cs="Times New Roman"/>
          <w:sz w:val="24"/>
          <w:szCs w:val="24"/>
        </w:rPr>
        <w:t>Изисквания към участниците, т.4. Технически възможности)</w:t>
      </w:r>
      <w:r w:rsidR="00457D66" w:rsidRPr="00457D66">
        <w:rPr>
          <w:rFonts w:ascii="Times New Roman" w:hAnsi="Times New Roman" w:cs="Times New Roman"/>
          <w:sz w:val="24"/>
          <w:szCs w:val="24"/>
        </w:rPr>
        <w:t>;</w:t>
      </w:r>
    </w:p>
    <w:p w:rsidR="00457D66" w:rsidRPr="00457D66" w:rsidRDefault="00CE678B" w:rsidP="00457D66">
      <w:pPr>
        <w:tabs>
          <w:tab w:val="left" w:pos="709"/>
        </w:tabs>
        <w:spacing w:after="0"/>
        <w:jc w:val="both"/>
        <w:rPr>
          <w:rFonts w:ascii="Times New Roman" w:hAnsi="Times New Roman" w:cs="Times New Roman"/>
          <w:sz w:val="24"/>
          <w:szCs w:val="24"/>
          <w:lang w:val="en-US"/>
        </w:rPr>
      </w:pPr>
      <w:r>
        <w:rPr>
          <w:rFonts w:ascii="Times New Roman" w:hAnsi="Times New Roman" w:cs="Times New Roman"/>
          <w:sz w:val="24"/>
          <w:szCs w:val="24"/>
        </w:rPr>
        <w:t>4</w:t>
      </w:r>
      <w:r w:rsidR="00457D66" w:rsidRPr="00457D66">
        <w:rPr>
          <w:rFonts w:ascii="Times New Roman" w:hAnsi="Times New Roman" w:cs="Times New Roman"/>
          <w:sz w:val="24"/>
          <w:szCs w:val="24"/>
        </w:rPr>
        <w:t xml:space="preserve">. </w:t>
      </w:r>
      <w:r w:rsidR="00457D66" w:rsidRPr="00457D66">
        <w:rPr>
          <w:rFonts w:ascii="Times New Roman" w:hAnsi="Times New Roman" w:cs="Times New Roman"/>
          <w:color w:val="000000"/>
          <w:sz w:val="24"/>
          <w:szCs w:val="24"/>
        </w:rPr>
        <w:t>При участник обединение- копие на договора за</w:t>
      </w:r>
      <w:r w:rsidR="00457D66" w:rsidRPr="00457D66">
        <w:rPr>
          <w:rFonts w:ascii="Times New Roman" w:hAnsi="Times New Roman" w:cs="Times New Roman"/>
          <w:sz w:val="24"/>
          <w:szCs w:val="24"/>
        </w:rPr>
        <w:t xml:space="preserve">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Ако обединението не е регистрирано юридическо лице, следва да се спази чл. 56, ал.3 от ЗОП</w:t>
      </w:r>
      <w:r w:rsidR="00457D66" w:rsidRPr="00457D66">
        <w:rPr>
          <w:rFonts w:ascii="Times New Roman" w:hAnsi="Times New Roman" w:cs="Times New Roman"/>
          <w:sz w:val="24"/>
          <w:szCs w:val="24"/>
          <w:lang w:val="en-US"/>
        </w:rPr>
        <w:t>;</w:t>
      </w:r>
    </w:p>
    <w:p w:rsidR="00457D66" w:rsidRPr="00457D66" w:rsidRDefault="00CE678B" w:rsidP="00457D66">
      <w:pPr>
        <w:spacing w:after="0"/>
        <w:jc w:val="both"/>
        <w:rPr>
          <w:rFonts w:ascii="Times New Roman" w:hAnsi="Times New Roman" w:cs="Times New Roman"/>
          <w:sz w:val="24"/>
          <w:szCs w:val="24"/>
        </w:rPr>
      </w:pPr>
      <w:r>
        <w:rPr>
          <w:rFonts w:ascii="Times New Roman" w:hAnsi="Times New Roman" w:cs="Times New Roman"/>
          <w:sz w:val="24"/>
          <w:szCs w:val="24"/>
        </w:rPr>
        <w:t>5</w:t>
      </w:r>
      <w:r w:rsidR="00457D66" w:rsidRPr="00457D66">
        <w:rPr>
          <w:rFonts w:ascii="Times New Roman" w:hAnsi="Times New Roman" w:cs="Times New Roman"/>
          <w:sz w:val="24"/>
          <w:szCs w:val="24"/>
        </w:rPr>
        <w:t>. Списък по чл. 56, ал. 1, т. 14 от ЗОП на документите и информацията, които се съдържат в офертата, подписан и подпечатан от участника.</w:t>
      </w:r>
    </w:p>
    <w:p w:rsidR="00457D66" w:rsidRPr="009D0E51" w:rsidRDefault="00457D66" w:rsidP="009D0E51">
      <w:pPr>
        <w:widowControl w:val="0"/>
        <w:spacing w:after="0"/>
        <w:ind w:right="49"/>
        <w:jc w:val="both"/>
        <w:rPr>
          <w:rFonts w:ascii="Times New Roman" w:hAnsi="Times New Roman" w:cs="Times New Roman"/>
          <w:sz w:val="24"/>
          <w:szCs w:val="24"/>
        </w:rPr>
      </w:pPr>
    </w:p>
    <w:p w:rsidR="00CE678B" w:rsidRPr="00CE678B" w:rsidRDefault="00CE678B" w:rsidP="00CE678B">
      <w:pPr>
        <w:jc w:val="both"/>
        <w:rPr>
          <w:rFonts w:ascii="Times New Roman" w:hAnsi="Times New Roman" w:cs="Times New Roman"/>
          <w:sz w:val="24"/>
          <w:szCs w:val="24"/>
        </w:rPr>
      </w:pPr>
      <w:r w:rsidRPr="00CE678B">
        <w:rPr>
          <w:rFonts w:ascii="Times New Roman" w:hAnsi="Times New Roman" w:cs="Times New Roman"/>
          <w:b/>
          <w:sz w:val="24"/>
          <w:szCs w:val="24"/>
          <w:u w:val="single"/>
        </w:rPr>
        <w:t>Плик № 2</w:t>
      </w:r>
      <w:r w:rsidRPr="00CE678B">
        <w:rPr>
          <w:rFonts w:ascii="Times New Roman" w:hAnsi="Times New Roman" w:cs="Times New Roman"/>
          <w:sz w:val="24"/>
          <w:szCs w:val="24"/>
        </w:rPr>
        <w:t xml:space="preserve"> с надпис „Предложение за изпълнение на поръчката":</w:t>
      </w:r>
    </w:p>
    <w:p w:rsidR="00B9440E" w:rsidRPr="00CE678B" w:rsidRDefault="00B9440E" w:rsidP="004C33AA">
      <w:pPr>
        <w:widowControl w:val="0"/>
        <w:spacing w:after="0"/>
        <w:ind w:right="49"/>
        <w:jc w:val="both"/>
        <w:rPr>
          <w:rFonts w:ascii="Times New Roman" w:hAnsi="Times New Roman" w:cs="Times New Roman"/>
          <w:sz w:val="24"/>
          <w:szCs w:val="24"/>
        </w:rPr>
      </w:pPr>
      <w:r w:rsidRPr="00CE678B">
        <w:rPr>
          <w:rFonts w:ascii="Times New Roman" w:hAnsi="Times New Roman" w:cs="Times New Roman"/>
          <w:sz w:val="24"/>
          <w:szCs w:val="24"/>
        </w:rPr>
        <w:t>6.</w:t>
      </w:r>
      <w:r w:rsidRPr="0006654C">
        <w:rPr>
          <w:rFonts w:ascii="Times New Roman" w:hAnsi="Times New Roman" w:cs="Times New Roman"/>
          <w:sz w:val="24"/>
          <w:szCs w:val="24"/>
        </w:rPr>
        <w:t xml:space="preserve"> </w:t>
      </w:r>
      <w:r w:rsidR="00CE678B" w:rsidRPr="00CE678B">
        <w:rPr>
          <w:rFonts w:ascii="Times New Roman" w:hAnsi="Times New Roman" w:cs="Times New Roman"/>
          <w:sz w:val="24"/>
          <w:szCs w:val="24"/>
        </w:rPr>
        <w:t xml:space="preserve">Техническо предложение за изпълнение предмета на поръчката (по образец), </w:t>
      </w:r>
      <w:r w:rsidR="00200E14">
        <w:rPr>
          <w:rFonts w:ascii="Times New Roman" w:hAnsi="Times New Roman" w:cs="Times New Roman"/>
          <w:sz w:val="24"/>
          <w:szCs w:val="24"/>
        </w:rPr>
        <w:t xml:space="preserve">включващо и срок за изпълнение, </w:t>
      </w:r>
      <w:r w:rsidR="00CE678B" w:rsidRPr="00CE678B">
        <w:rPr>
          <w:rFonts w:ascii="Times New Roman" w:hAnsi="Times New Roman" w:cs="Times New Roman"/>
          <w:sz w:val="24"/>
          <w:szCs w:val="24"/>
        </w:rPr>
        <w:t>към което ако е приложимо се прилага декларация по чл.33, ал.4 от ЗОП</w:t>
      </w:r>
      <w:r w:rsidRPr="00CE678B">
        <w:rPr>
          <w:rFonts w:ascii="Times New Roman" w:hAnsi="Times New Roman" w:cs="Times New Roman"/>
          <w:sz w:val="24"/>
          <w:szCs w:val="24"/>
        </w:rPr>
        <w:t xml:space="preserve">. </w:t>
      </w:r>
    </w:p>
    <w:p w:rsidR="00CE678B" w:rsidRDefault="00CE678B" w:rsidP="004C33AA">
      <w:pPr>
        <w:widowControl w:val="0"/>
        <w:spacing w:after="0"/>
        <w:ind w:right="49"/>
        <w:jc w:val="both"/>
        <w:rPr>
          <w:rFonts w:ascii="Times New Roman" w:hAnsi="Times New Roman" w:cs="Times New Roman"/>
          <w:b/>
          <w:bCs/>
          <w:sz w:val="24"/>
          <w:szCs w:val="24"/>
        </w:rPr>
      </w:pPr>
    </w:p>
    <w:p w:rsidR="00B9440E" w:rsidRPr="0006654C" w:rsidRDefault="00B9440E" w:rsidP="004C33AA">
      <w:pPr>
        <w:widowControl w:val="0"/>
        <w:spacing w:after="0"/>
        <w:ind w:right="49"/>
        <w:jc w:val="both"/>
        <w:rPr>
          <w:rFonts w:ascii="Times New Roman" w:hAnsi="Times New Roman" w:cs="Times New Roman"/>
          <w:sz w:val="24"/>
          <w:szCs w:val="24"/>
        </w:rPr>
      </w:pPr>
      <w:r w:rsidRPr="0006654C">
        <w:rPr>
          <w:rFonts w:ascii="Times New Roman" w:hAnsi="Times New Roman" w:cs="Times New Roman"/>
          <w:b/>
          <w:bCs/>
          <w:sz w:val="24"/>
          <w:szCs w:val="24"/>
        </w:rPr>
        <w:t>Плик № 3</w:t>
      </w:r>
      <w:r w:rsidR="00CE678B">
        <w:rPr>
          <w:rFonts w:ascii="Times New Roman" w:hAnsi="Times New Roman" w:cs="Times New Roman"/>
          <w:b/>
          <w:bCs/>
          <w:sz w:val="24"/>
          <w:szCs w:val="24"/>
        </w:rPr>
        <w:t xml:space="preserve"> </w:t>
      </w:r>
      <w:r w:rsidR="00CE678B" w:rsidRPr="00CE678B">
        <w:rPr>
          <w:rFonts w:ascii="Times New Roman" w:hAnsi="Times New Roman" w:cs="Times New Roman"/>
          <w:sz w:val="24"/>
          <w:szCs w:val="24"/>
        </w:rPr>
        <w:t>с надпис “Предлагана цена”:</w:t>
      </w:r>
    </w:p>
    <w:p w:rsidR="00B9440E" w:rsidRPr="0006654C" w:rsidRDefault="00B9440E" w:rsidP="004C33AA">
      <w:pPr>
        <w:widowControl w:val="0"/>
        <w:spacing w:after="0"/>
        <w:ind w:right="49"/>
        <w:jc w:val="both"/>
        <w:rPr>
          <w:rFonts w:ascii="Times New Roman" w:hAnsi="Times New Roman" w:cs="Times New Roman"/>
          <w:sz w:val="24"/>
          <w:szCs w:val="24"/>
        </w:rPr>
      </w:pPr>
      <w:r w:rsidRPr="00CE678B">
        <w:rPr>
          <w:rFonts w:ascii="Times New Roman" w:hAnsi="Times New Roman" w:cs="Times New Roman"/>
          <w:sz w:val="24"/>
          <w:szCs w:val="24"/>
        </w:rPr>
        <w:t>7.</w:t>
      </w:r>
      <w:r w:rsidRPr="0006654C">
        <w:rPr>
          <w:rFonts w:ascii="Times New Roman" w:hAnsi="Times New Roman" w:cs="Times New Roman"/>
          <w:sz w:val="24"/>
          <w:szCs w:val="24"/>
        </w:rPr>
        <w:t xml:space="preserve"> Ценово предложение - по образец, представя се в запечатан непрозрачен плик</w:t>
      </w:r>
      <w:r>
        <w:rPr>
          <w:rFonts w:ascii="Times New Roman" w:hAnsi="Times New Roman" w:cs="Times New Roman"/>
          <w:sz w:val="24"/>
          <w:szCs w:val="24"/>
        </w:rPr>
        <w:t xml:space="preserve">. </w:t>
      </w:r>
    </w:p>
    <w:bookmarkEnd w:id="14"/>
    <w:bookmarkEnd w:id="15"/>
    <w:p w:rsidR="008E082A" w:rsidRDefault="008E082A" w:rsidP="00EA289C">
      <w:pPr>
        <w:spacing w:after="0"/>
        <w:ind w:right="49"/>
        <w:rPr>
          <w:rFonts w:ascii="Times New Roman" w:hAnsi="Times New Roman" w:cs="Times New Roman"/>
          <w:b/>
          <w:sz w:val="24"/>
          <w:szCs w:val="24"/>
        </w:rPr>
      </w:pPr>
    </w:p>
    <w:p w:rsidR="00EA289C" w:rsidRPr="00EA289C" w:rsidRDefault="00EA289C" w:rsidP="00EA289C">
      <w:pPr>
        <w:spacing w:after="0"/>
        <w:ind w:right="49"/>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sidRPr="00EA289C">
        <w:rPr>
          <w:rFonts w:ascii="Times New Roman" w:hAnsi="Times New Roman" w:cs="Times New Roman"/>
          <w:b/>
          <w:sz w:val="24"/>
          <w:szCs w:val="24"/>
        </w:rPr>
        <w:t>ПРЕДСТАВЯНЕ НА ПРЕДЛОЖЕНИЕТО</w:t>
      </w:r>
    </w:p>
    <w:p w:rsidR="00EA289C" w:rsidRPr="00EA289C" w:rsidRDefault="00EA289C" w:rsidP="00EA289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1. </w:t>
      </w:r>
      <w:r w:rsidRPr="00EA289C">
        <w:rPr>
          <w:rFonts w:ascii="Times New Roman" w:hAnsi="Times New Roman" w:cs="Times New Roman"/>
          <w:sz w:val="24"/>
          <w:szCs w:val="24"/>
        </w:rPr>
        <w:t xml:space="preserve">Документацията за участие в процедурата за възлагане на обществената поръчка се публикува на официалния интернет адрес на Община Пловдив </w:t>
      </w:r>
      <w:hyperlink r:id="rId10" w:history="1">
        <w:r w:rsidRPr="00EA289C">
          <w:rPr>
            <w:rFonts w:ascii="Times New Roman" w:hAnsi="Times New Roman" w:cs="Times New Roman"/>
            <w:sz w:val="24"/>
            <w:szCs w:val="24"/>
          </w:rPr>
          <w:t>www.plovdiv.bg</w:t>
        </w:r>
      </w:hyperlink>
      <w:r w:rsidRPr="00EA289C">
        <w:rPr>
          <w:rFonts w:ascii="Times New Roman" w:hAnsi="Times New Roman" w:cs="Times New Roman"/>
          <w:sz w:val="24"/>
          <w:szCs w:val="24"/>
        </w:rPr>
        <w:t xml:space="preserve">, в профила на купувача http://op.plovdiv.bg/?q=page&amp;idd=index, в деня на публикуване на решението в АОП. </w:t>
      </w:r>
      <w:r w:rsidRPr="00EA289C">
        <w:rPr>
          <w:rFonts w:ascii="Times New Roman" w:hAnsi="Times New Roman" w:cs="Times New Roman"/>
          <w:b/>
          <w:sz w:val="24"/>
          <w:szCs w:val="24"/>
        </w:rPr>
        <w:t>За участие в настоящата процедура НЕ се предвижда закупуване на документация за участие.</w:t>
      </w:r>
    </w:p>
    <w:p w:rsidR="00EA289C" w:rsidRPr="00EA289C" w:rsidRDefault="00EA289C" w:rsidP="00EA289C">
      <w:pPr>
        <w:widowControl w:val="0"/>
        <w:spacing w:after="0"/>
        <w:ind w:right="49" w:firstLine="708"/>
        <w:jc w:val="both"/>
        <w:rPr>
          <w:rFonts w:ascii="Times New Roman" w:hAnsi="Times New Roman" w:cs="Times New Roman"/>
          <w:sz w:val="24"/>
          <w:szCs w:val="24"/>
        </w:rPr>
      </w:pPr>
    </w:p>
    <w:p w:rsidR="00EA289C" w:rsidRPr="00EA289C" w:rsidRDefault="00EA289C" w:rsidP="00EA289C">
      <w:pPr>
        <w:widowControl w:val="0"/>
        <w:spacing w:after="0"/>
        <w:ind w:right="49"/>
        <w:jc w:val="both"/>
        <w:rPr>
          <w:rFonts w:ascii="Times New Roman" w:hAnsi="Times New Roman" w:cs="Times New Roman"/>
          <w:sz w:val="24"/>
          <w:szCs w:val="24"/>
        </w:rPr>
      </w:pPr>
      <w:r w:rsidRPr="00EA289C">
        <w:rPr>
          <w:rFonts w:ascii="Times New Roman" w:hAnsi="Times New Roman" w:cs="Times New Roman"/>
          <w:i/>
          <w:sz w:val="24"/>
          <w:szCs w:val="24"/>
          <w:u w:val="single"/>
        </w:rPr>
        <w:t>Забележка:</w:t>
      </w:r>
      <w:r w:rsidRPr="00EA289C">
        <w:rPr>
          <w:rFonts w:ascii="Times New Roman" w:hAnsi="Times New Roman" w:cs="Times New Roman"/>
          <w:sz w:val="24"/>
          <w:szCs w:val="24"/>
        </w:rPr>
        <w:t xml:space="preserve"> Информация за задълженията, свързани с данъци и осигуровки, опазване на околната среда, закрила на заетостта и условията на труд</w:t>
      </w:r>
    </w:p>
    <w:p w:rsidR="00EA289C" w:rsidRPr="00EA289C" w:rsidRDefault="00EA289C" w:rsidP="00EA289C">
      <w:pPr>
        <w:widowControl w:val="0"/>
        <w:spacing w:after="0"/>
        <w:ind w:right="49" w:firstLine="708"/>
        <w:jc w:val="both"/>
        <w:rPr>
          <w:rFonts w:ascii="Times New Roman" w:hAnsi="Times New Roman" w:cs="Times New Roman"/>
          <w:sz w:val="24"/>
          <w:szCs w:val="24"/>
        </w:rPr>
      </w:pPr>
      <w:r w:rsidRPr="00EA289C">
        <w:rPr>
          <w:rFonts w:ascii="Times New Roman" w:hAnsi="Times New Roman" w:cs="Times New Roman"/>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EA289C">
        <w:rPr>
          <w:rFonts w:ascii="Times New Roman" w:hAnsi="Times New Roman" w:cs="Times New Roman"/>
          <w:sz w:val="24"/>
          <w:szCs w:val="24"/>
        </w:rPr>
        <w:t>относими</w:t>
      </w:r>
      <w:proofErr w:type="spellEnd"/>
      <w:r w:rsidRPr="00EA289C">
        <w:rPr>
          <w:rFonts w:ascii="Times New Roman" w:hAnsi="Times New Roman" w:cs="Times New Roman"/>
          <w:sz w:val="24"/>
          <w:szCs w:val="24"/>
        </w:rPr>
        <w:t xml:space="preserve"> към </w:t>
      </w:r>
      <w:r>
        <w:rPr>
          <w:rFonts w:ascii="Times New Roman" w:hAnsi="Times New Roman" w:cs="Times New Roman"/>
          <w:sz w:val="24"/>
          <w:szCs w:val="24"/>
        </w:rPr>
        <w:t>предоставяните услуги</w:t>
      </w:r>
      <w:r w:rsidRPr="00EA289C">
        <w:rPr>
          <w:rFonts w:ascii="Times New Roman" w:hAnsi="Times New Roman" w:cs="Times New Roman"/>
          <w:sz w:val="24"/>
          <w:szCs w:val="24"/>
        </w:rPr>
        <w:t>, предмет на поръчката, както следва:</w:t>
      </w:r>
    </w:p>
    <w:p w:rsidR="00EA289C" w:rsidRPr="00EA289C" w:rsidRDefault="00EA289C" w:rsidP="00EA289C">
      <w:pPr>
        <w:widowControl w:val="0"/>
        <w:numPr>
          <w:ilvl w:val="1"/>
          <w:numId w:val="18"/>
        </w:numPr>
        <w:spacing w:after="0" w:line="240" w:lineRule="auto"/>
        <w:ind w:right="49"/>
        <w:jc w:val="both"/>
        <w:rPr>
          <w:rFonts w:ascii="Times New Roman" w:hAnsi="Times New Roman" w:cs="Times New Roman"/>
          <w:sz w:val="24"/>
          <w:szCs w:val="24"/>
        </w:rPr>
      </w:pPr>
      <w:r w:rsidRPr="00EA289C">
        <w:rPr>
          <w:rFonts w:ascii="Times New Roman" w:hAnsi="Times New Roman" w:cs="Times New Roman"/>
          <w:sz w:val="24"/>
          <w:szCs w:val="24"/>
        </w:rPr>
        <w:t>Относно задълженията, свързани с данъци и осигуровки:</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Национална агенция по приходите:</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Информационен телефон на НАП- 0700 18 700</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 xml:space="preserve">Интернет адрес: </w:t>
      </w:r>
      <w:hyperlink r:id="rId11" w:history="1">
        <w:r w:rsidRPr="00EA289C">
          <w:rPr>
            <w:rFonts w:ascii="Times New Roman" w:hAnsi="Times New Roman" w:cs="Times New Roman"/>
            <w:sz w:val="24"/>
            <w:szCs w:val="24"/>
          </w:rPr>
          <w:t>http://www.nap.bg/</w:t>
        </w:r>
      </w:hyperlink>
    </w:p>
    <w:p w:rsidR="00EA289C" w:rsidRPr="00EA289C" w:rsidRDefault="00EA289C" w:rsidP="00EA289C">
      <w:pPr>
        <w:widowControl w:val="0"/>
        <w:numPr>
          <w:ilvl w:val="1"/>
          <w:numId w:val="18"/>
        </w:numPr>
        <w:spacing w:after="0" w:line="240" w:lineRule="auto"/>
        <w:ind w:right="49"/>
        <w:jc w:val="both"/>
        <w:rPr>
          <w:rFonts w:ascii="Times New Roman" w:hAnsi="Times New Roman" w:cs="Times New Roman"/>
          <w:sz w:val="24"/>
          <w:szCs w:val="24"/>
        </w:rPr>
      </w:pPr>
      <w:r w:rsidRPr="00EA289C">
        <w:rPr>
          <w:rFonts w:ascii="Times New Roman" w:hAnsi="Times New Roman" w:cs="Times New Roman"/>
          <w:sz w:val="24"/>
          <w:szCs w:val="24"/>
        </w:rPr>
        <w:t>Относно задълженията за опазване на околната среда:</w:t>
      </w:r>
    </w:p>
    <w:p w:rsidR="00EA289C" w:rsidRPr="00EA289C" w:rsidRDefault="00EA289C" w:rsidP="00EA289C">
      <w:pPr>
        <w:widowControl w:val="0"/>
        <w:spacing w:after="0"/>
        <w:ind w:left="1470" w:right="49"/>
        <w:rPr>
          <w:rFonts w:ascii="Times New Roman" w:hAnsi="Times New Roman" w:cs="Times New Roman"/>
          <w:sz w:val="24"/>
          <w:szCs w:val="24"/>
        </w:rPr>
      </w:pPr>
      <w:r w:rsidRPr="00EA289C">
        <w:rPr>
          <w:rFonts w:ascii="Times New Roman" w:hAnsi="Times New Roman" w:cs="Times New Roman"/>
          <w:sz w:val="24"/>
          <w:szCs w:val="24"/>
        </w:rPr>
        <w:t>Министерство на околната среда и водите</w:t>
      </w:r>
    </w:p>
    <w:p w:rsidR="00EA289C" w:rsidRPr="00EA289C" w:rsidRDefault="00EA289C" w:rsidP="00EA289C">
      <w:pPr>
        <w:widowControl w:val="0"/>
        <w:spacing w:after="0"/>
        <w:ind w:left="1470" w:right="49"/>
        <w:rPr>
          <w:rFonts w:ascii="Times New Roman" w:hAnsi="Times New Roman" w:cs="Times New Roman"/>
          <w:sz w:val="24"/>
          <w:szCs w:val="24"/>
        </w:rPr>
      </w:pPr>
      <w:r w:rsidRPr="00EA289C">
        <w:rPr>
          <w:rFonts w:ascii="Times New Roman" w:hAnsi="Times New Roman" w:cs="Times New Roman"/>
          <w:sz w:val="24"/>
          <w:szCs w:val="24"/>
        </w:rPr>
        <w:t>Информационен център на МОСВ</w:t>
      </w:r>
      <w:r w:rsidRPr="00EA289C">
        <w:rPr>
          <w:rFonts w:ascii="Times New Roman" w:hAnsi="Times New Roman" w:cs="Times New Roman"/>
          <w:sz w:val="24"/>
          <w:szCs w:val="24"/>
        </w:rPr>
        <w:br/>
        <w:t xml:space="preserve">София 1000, ул. "У. </w:t>
      </w:r>
      <w:proofErr w:type="spellStart"/>
      <w:r w:rsidRPr="00EA289C">
        <w:rPr>
          <w:rFonts w:ascii="Times New Roman" w:hAnsi="Times New Roman" w:cs="Times New Roman"/>
          <w:sz w:val="24"/>
          <w:szCs w:val="24"/>
        </w:rPr>
        <w:t>Гладстон</w:t>
      </w:r>
      <w:proofErr w:type="spellEnd"/>
      <w:r w:rsidRPr="00EA289C">
        <w:rPr>
          <w:rFonts w:ascii="Times New Roman" w:hAnsi="Times New Roman" w:cs="Times New Roman"/>
          <w:sz w:val="24"/>
          <w:szCs w:val="24"/>
        </w:rPr>
        <w:t>" № 67</w:t>
      </w:r>
      <w:r w:rsidRPr="00EA289C">
        <w:rPr>
          <w:rFonts w:ascii="Times New Roman" w:hAnsi="Times New Roman" w:cs="Times New Roman"/>
          <w:sz w:val="24"/>
          <w:szCs w:val="24"/>
        </w:rPr>
        <w:br/>
      </w:r>
      <w:r w:rsidRPr="00EA289C">
        <w:rPr>
          <w:rFonts w:ascii="Times New Roman" w:hAnsi="Times New Roman" w:cs="Times New Roman"/>
          <w:sz w:val="24"/>
          <w:szCs w:val="24"/>
        </w:rPr>
        <w:lastRenderedPageBreak/>
        <w:t>Телефон: 02/ 940 6331</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 xml:space="preserve">Интернет адрес: </w:t>
      </w:r>
      <w:hyperlink r:id="rId12" w:history="1">
        <w:r w:rsidRPr="00EA289C">
          <w:rPr>
            <w:rFonts w:ascii="Times New Roman" w:hAnsi="Times New Roman" w:cs="Times New Roman"/>
            <w:sz w:val="24"/>
            <w:szCs w:val="24"/>
          </w:rPr>
          <w:t>http://www.moew.government.bg/</w:t>
        </w:r>
      </w:hyperlink>
    </w:p>
    <w:p w:rsidR="00EA289C" w:rsidRPr="00EA289C" w:rsidRDefault="00EA289C" w:rsidP="00EA289C">
      <w:pPr>
        <w:widowControl w:val="0"/>
        <w:numPr>
          <w:ilvl w:val="1"/>
          <w:numId w:val="18"/>
        </w:numPr>
        <w:spacing w:after="0" w:line="240" w:lineRule="auto"/>
        <w:ind w:right="49"/>
        <w:jc w:val="both"/>
        <w:rPr>
          <w:rFonts w:ascii="Times New Roman" w:hAnsi="Times New Roman" w:cs="Times New Roman"/>
          <w:sz w:val="24"/>
          <w:szCs w:val="24"/>
        </w:rPr>
      </w:pPr>
      <w:r w:rsidRPr="00EA289C">
        <w:rPr>
          <w:rFonts w:ascii="Times New Roman" w:hAnsi="Times New Roman" w:cs="Times New Roman"/>
          <w:sz w:val="24"/>
          <w:szCs w:val="24"/>
        </w:rPr>
        <w:t>Относно задълженията, свързани със закрила на заетостта и условията на труд:</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Министерство на труда и социалната политика</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София 1051, ул. Триадица № 2</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Телефон 02/ 8119 443</w:t>
      </w:r>
    </w:p>
    <w:p w:rsidR="00EA289C" w:rsidRPr="00EA289C" w:rsidRDefault="00EA289C" w:rsidP="00EA289C">
      <w:pPr>
        <w:widowControl w:val="0"/>
        <w:spacing w:after="0"/>
        <w:ind w:left="1470" w:right="49"/>
        <w:jc w:val="both"/>
        <w:rPr>
          <w:rFonts w:ascii="Times New Roman" w:hAnsi="Times New Roman" w:cs="Times New Roman"/>
          <w:sz w:val="24"/>
          <w:szCs w:val="24"/>
        </w:rPr>
      </w:pPr>
      <w:r w:rsidRPr="00EA289C">
        <w:rPr>
          <w:rFonts w:ascii="Times New Roman" w:hAnsi="Times New Roman" w:cs="Times New Roman"/>
          <w:sz w:val="24"/>
          <w:szCs w:val="24"/>
        </w:rPr>
        <w:t xml:space="preserve"> Интернет адрес: </w:t>
      </w:r>
      <w:hyperlink r:id="rId13" w:history="1">
        <w:r w:rsidRPr="00EA289C">
          <w:rPr>
            <w:rFonts w:ascii="Times New Roman" w:hAnsi="Times New Roman" w:cs="Times New Roman"/>
            <w:sz w:val="24"/>
            <w:szCs w:val="24"/>
          </w:rPr>
          <w:t>http://www.mlsp.government.bg/</w:t>
        </w:r>
      </w:hyperlink>
    </w:p>
    <w:p w:rsidR="00EA289C" w:rsidRPr="00EA289C" w:rsidRDefault="00EA289C" w:rsidP="00EA289C">
      <w:pPr>
        <w:autoSpaceDE w:val="0"/>
        <w:autoSpaceDN w:val="0"/>
        <w:adjustRightInd w:val="0"/>
        <w:spacing w:after="0"/>
        <w:jc w:val="both"/>
        <w:rPr>
          <w:rFonts w:ascii="Times New Roman" w:hAnsi="Times New Roman" w:cs="Times New Roman"/>
          <w:sz w:val="24"/>
          <w:szCs w:val="24"/>
        </w:rPr>
      </w:pPr>
    </w:p>
    <w:p w:rsidR="00EA289C" w:rsidRPr="00EA289C" w:rsidRDefault="00353E53" w:rsidP="00EA289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EA289C" w:rsidRPr="00EA289C">
        <w:rPr>
          <w:rFonts w:ascii="Times New Roman" w:hAnsi="Times New Roman" w:cs="Times New Roman"/>
          <w:b/>
          <w:sz w:val="24"/>
          <w:szCs w:val="24"/>
        </w:rPr>
        <w:t>Запечатване на офертите</w:t>
      </w:r>
    </w:p>
    <w:p w:rsidR="00EA289C" w:rsidRPr="00EA289C" w:rsidRDefault="00353E53" w:rsidP="00EA289C">
      <w:pPr>
        <w:spacing w:after="0"/>
        <w:jc w:val="both"/>
        <w:rPr>
          <w:rFonts w:ascii="Times New Roman" w:hAnsi="Times New Roman" w:cs="Times New Roman"/>
          <w:sz w:val="24"/>
          <w:szCs w:val="24"/>
        </w:rPr>
      </w:pPr>
      <w:r>
        <w:rPr>
          <w:rFonts w:ascii="Times New Roman" w:hAnsi="Times New Roman" w:cs="Times New Roman"/>
          <w:sz w:val="24"/>
          <w:szCs w:val="24"/>
        </w:rPr>
        <w:t>2.</w:t>
      </w:r>
      <w:r w:rsidR="00EA289C" w:rsidRPr="00EA289C">
        <w:rPr>
          <w:rFonts w:ascii="Times New Roman" w:hAnsi="Times New Roman" w:cs="Times New Roman"/>
          <w:sz w:val="24"/>
          <w:szCs w:val="24"/>
        </w:rPr>
        <w:t>1. Офертата се подава на български език. Всички документи на езици, различни от български, се представят и в превод на български език.</w:t>
      </w:r>
    </w:p>
    <w:p w:rsidR="00EA289C" w:rsidRPr="00EA289C" w:rsidRDefault="00353E53" w:rsidP="00EA289C">
      <w:pPr>
        <w:spacing w:after="0"/>
        <w:jc w:val="both"/>
        <w:rPr>
          <w:rFonts w:ascii="Times New Roman" w:hAnsi="Times New Roman" w:cs="Times New Roman"/>
          <w:sz w:val="24"/>
          <w:szCs w:val="24"/>
        </w:rPr>
      </w:pPr>
      <w:r>
        <w:rPr>
          <w:rFonts w:ascii="Times New Roman" w:hAnsi="Times New Roman" w:cs="Times New Roman"/>
          <w:sz w:val="24"/>
          <w:szCs w:val="24"/>
        </w:rPr>
        <w:t>2.</w:t>
      </w:r>
      <w:proofErr w:type="spellStart"/>
      <w:r w:rsidR="00EA289C" w:rsidRPr="00EA289C">
        <w:rPr>
          <w:rFonts w:ascii="Times New Roman" w:hAnsi="Times New Roman" w:cs="Times New Roman"/>
          <w:sz w:val="24"/>
          <w:szCs w:val="24"/>
        </w:rPr>
        <w:t>2</w:t>
      </w:r>
      <w:proofErr w:type="spellEnd"/>
      <w:r w:rsidR="00EA289C" w:rsidRPr="00EA289C">
        <w:rPr>
          <w:rFonts w:ascii="Times New Roman" w:hAnsi="Times New Roman" w:cs="Times New Roman"/>
          <w:sz w:val="24"/>
          <w:szCs w:val="24"/>
        </w:rPr>
        <w:t xml:space="preserve">. Офертата, следва да бъде представена в запечатан непрозрачен плик. Пликовете № 1, № 2 и № 3 се запечатват, първо поотделно и след това в един общ </w:t>
      </w:r>
      <w:r w:rsidR="00EA289C">
        <w:rPr>
          <w:rFonts w:ascii="Times New Roman" w:hAnsi="Times New Roman" w:cs="Times New Roman"/>
          <w:sz w:val="24"/>
          <w:szCs w:val="24"/>
        </w:rPr>
        <w:t>непрозрачен (голям) плик</w:t>
      </w:r>
      <w:r w:rsidR="00EA289C" w:rsidRPr="00EA289C">
        <w:rPr>
          <w:rFonts w:ascii="Times New Roman" w:hAnsi="Times New Roman" w:cs="Times New Roman"/>
          <w:sz w:val="24"/>
          <w:szCs w:val="24"/>
        </w:rPr>
        <w:t xml:space="preserve">. При подготовката на офертата трябва да се изпълняват изискванията на чл. 57, ал. 1 и ал. 2 от Закона за обществените поръчки (ЗОП). </w:t>
      </w:r>
    </w:p>
    <w:p w:rsidR="00EA289C" w:rsidRPr="00EA289C" w:rsidRDefault="00EA289C" w:rsidP="00EA289C">
      <w:pPr>
        <w:spacing w:after="0"/>
        <w:jc w:val="both"/>
        <w:rPr>
          <w:rFonts w:ascii="Times New Roman" w:hAnsi="Times New Roman" w:cs="Times New Roman"/>
          <w:sz w:val="24"/>
          <w:szCs w:val="24"/>
        </w:rPr>
      </w:pPr>
    </w:p>
    <w:p w:rsidR="00EA289C" w:rsidRPr="00EA289C" w:rsidRDefault="00EA289C" w:rsidP="00EA289C">
      <w:pPr>
        <w:spacing w:after="0"/>
        <w:jc w:val="both"/>
        <w:rPr>
          <w:rFonts w:ascii="Times New Roman" w:hAnsi="Times New Roman" w:cs="Times New Roman"/>
          <w:sz w:val="24"/>
          <w:szCs w:val="24"/>
        </w:rPr>
      </w:pPr>
      <w:r w:rsidRPr="00EA289C">
        <w:rPr>
          <w:rFonts w:ascii="Times New Roman" w:hAnsi="Times New Roman" w:cs="Times New Roman"/>
          <w:sz w:val="24"/>
          <w:szCs w:val="24"/>
        </w:rPr>
        <w:t>Върх</w:t>
      </w:r>
      <w:r>
        <w:rPr>
          <w:rFonts w:ascii="Times New Roman" w:hAnsi="Times New Roman" w:cs="Times New Roman"/>
          <w:sz w:val="24"/>
          <w:szCs w:val="24"/>
        </w:rPr>
        <w:t>у общия непрозрачен плик</w:t>
      </w:r>
      <w:r w:rsidRPr="00EA289C">
        <w:rPr>
          <w:rFonts w:ascii="Times New Roman" w:hAnsi="Times New Roman" w:cs="Times New Roman"/>
          <w:sz w:val="24"/>
          <w:szCs w:val="24"/>
        </w:rPr>
        <w:t>, се изписва следното:</w:t>
      </w:r>
    </w:p>
    <w:p w:rsidR="00EA289C" w:rsidRPr="00EA289C" w:rsidRDefault="00EA289C" w:rsidP="00EA289C">
      <w:pPr>
        <w:spacing w:after="0"/>
        <w:jc w:val="both"/>
        <w:rPr>
          <w:rFonts w:ascii="Times New Roman" w:hAnsi="Times New Roman" w:cs="Times New Roman"/>
          <w:sz w:val="24"/>
          <w:szCs w:val="24"/>
        </w:rPr>
      </w:pPr>
      <w:r w:rsidRPr="00EA289C">
        <w:rPr>
          <w:rFonts w:ascii="Times New Roman" w:hAnsi="Times New Roman" w:cs="Times New Roman"/>
          <w:sz w:val="24"/>
          <w:szCs w:val="24"/>
        </w:rPr>
        <w:t xml:space="preserve">(а) Името на Участника </w:t>
      </w:r>
    </w:p>
    <w:p w:rsidR="00EA289C" w:rsidRPr="00EA289C" w:rsidRDefault="00EA289C" w:rsidP="00EA289C">
      <w:pPr>
        <w:spacing w:after="0"/>
        <w:jc w:val="both"/>
        <w:rPr>
          <w:rFonts w:ascii="Times New Roman" w:hAnsi="Times New Roman" w:cs="Times New Roman"/>
          <w:sz w:val="24"/>
          <w:szCs w:val="24"/>
        </w:rPr>
      </w:pPr>
      <w:r w:rsidRPr="00EA289C">
        <w:rPr>
          <w:rFonts w:ascii="Times New Roman" w:hAnsi="Times New Roman" w:cs="Times New Roman"/>
          <w:sz w:val="24"/>
          <w:szCs w:val="24"/>
        </w:rPr>
        <w:t>(б) Адрес за кореспонденция, телефон, факс и електронна поща на участника.</w:t>
      </w:r>
    </w:p>
    <w:p w:rsidR="00EA289C" w:rsidRPr="00EA289C" w:rsidRDefault="00EA289C" w:rsidP="00EA289C">
      <w:pPr>
        <w:spacing w:after="0"/>
        <w:jc w:val="both"/>
        <w:rPr>
          <w:rFonts w:ascii="Times New Roman" w:hAnsi="Times New Roman" w:cs="Times New Roman"/>
          <w:sz w:val="24"/>
          <w:szCs w:val="24"/>
        </w:rPr>
      </w:pPr>
      <w:r w:rsidRPr="00EA289C">
        <w:rPr>
          <w:rFonts w:ascii="Times New Roman" w:hAnsi="Times New Roman" w:cs="Times New Roman"/>
          <w:sz w:val="24"/>
          <w:szCs w:val="24"/>
        </w:rPr>
        <w:t>(в) Адрес на получателя на офертата (Възложителят)</w:t>
      </w:r>
    </w:p>
    <w:p w:rsidR="00EA289C" w:rsidRPr="00EA289C" w:rsidRDefault="00EA289C" w:rsidP="00EA289C">
      <w:pPr>
        <w:spacing w:after="0"/>
        <w:jc w:val="both"/>
        <w:rPr>
          <w:rFonts w:ascii="Times New Roman" w:hAnsi="Times New Roman" w:cs="Times New Roman"/>
          <w:sz w:val="24"/>
          <w:szCs w:val="24"/>
        </w:rPr>
      </w:pPr>
      <w:r w:rsidRPr="00EA289C">
        <w:rPr>
          <w:rFonts w:ascii="Times New Roman" w:hAnsi="Times New Roman" w:cs="Times New Roman"/>
          <w:sz w:val="24"/>
          <w:szCs w:val="24"/>
        </w:rPr>
        <w:t>(г) Следният текст: Оферта за участие в процедура</w:t>
      </w:r>
      <w:r w:rsidR="00EF7CBD">
        <w:rPr>
          <w:rFonts w:ascii="Times New Roman" w:hAnsi="Times New Roman" w:cs="Times New Roman"/>
          <w:sz w:val="24"/>
          <w:szCs w:val="24"/>
        </w:rPr>
        <w:t xml:space="preserve"> на договаряне без обявление по чл.90, ал.1, т.1 от ЗОП</w:t>
      </w:r>
      <w:r w:rsidRPr="00EA289C">
        <w:rPr>
          <w:rFonts w:ascii="Times New Roman" w:hAnsi="Times New Roman" w:cs="Times New Roman"/>
          <w:sz w:val="24"/>
          <w:szCs w:val="24"/>
        </w:rPr>
        <w:t xml:space="preserve"> с предмет:….(изписва се предмета на поръчката</w:t>
      </w:r>
      <w:r>
        <w:rPr>
          <w:rFonts w:ascii="Times New Roman" w:hAnsi="Times New Roman" w:cs="Times New Roman"/>
          <w:sz w:val="24"/>
          <w:szCs w:val="24"/>
        </w:rPr>
        <w:t>, включително и обособената позиция, за която се участва</w:t>
      </w:r>
      <w:r w:rsidRPr="00EA289C">
        <w:rPr>
          <w:rFonts w:ascii="Times New Roman" w:hAnsi="Times New Roman" w:cs="Times New Roman"/>
          <w:sz w:val="24"/>
          <w:szCs w:val="24"/>
        </w:rPr>
        <w:t>).</w:t>
      </w:r>
    </w:p>
    <w:p w:rsidR="00EA289C" w:rsidRPr="00EA289C" w:rsidRDefault="00EA289C" w:rsidP="00EA289C">
      <w:pPr>
        <w:spacing w:after="0"/>
        <w:jc w:val="both"/>
        <w:rPr>
          <w:rFonts w:ascii="Times New Roman" w:hAnsi="Times New Roman" w:cs="Times New Roman"/>
          <w:sz w:val="24"/>
          <w:szCs w:val="24"/>
        </w:rPr>
      </w:pPr>
    </w:p>
    <w:p w:rsidR="00EA289C" w:rsidRPr="00EA289C" w:rsidRDefault="00EA289C" w:rsidP="00EA289C">
      <w:pPr>
        <w:spacing w:after="0"/>
        <w:jc w:val="both"/>
        <w:rPr>
          <w:rFonts w:ascii="Times New Roman" w:hAnsi="Times New Roman" w:cs="Times New Roman"/>
          <w:sz w:val="24"/>
          <w:szCs w:val="24"/>
        </w:rPr>
      </w:pPr>
      <w:r w:rsidRPr="00EA289C">
        <w:rPr>
          <w:rFonts w:ascii="Times New Roman" w:hAnsi="Times New Roman" w:cs="Times New Roman"/>
          <w:sz w:val="24"/>
          <w:szCs w:val="24"/>
        </w:rPr>
        <w:t>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писмо с обратна разписка на адрес : гр. Пловдив, пл. „Централен” № 1, деловодство на Община Пловдив.</w:t>
      </w:r>
    </w:p>
    <w:p w:rsidR="00EA289C" w:rsidRPr="00EA289C" w:rsidRDefault="00353E53" w:rsidP="00EA289C">
      <w:pPr>
        <w:spacing w:after="0"/>
        <w:jc w:val="both"/>
        <w:rPr>
          <w:rFonts w:ascii="Times New Roman" w:hAnsi="Times New Roman" w:cs="Times New Roman"/>
          <w:sz w:val="24"/>
          <w:szCs w:val="24"/>
        </w:rPr>
      </w:pPr>
      <w:r>
        <w:rPr>
          <w:rFonts w:ascii="Times New Roman" w:hAnsi="Times New Roman" w:cs="Times New Roman"/>
          <w:sz w:val="24"/>
          <w:szCs w:val="24"/>
        </w:rPr>
        <w:t>2.</w:t>
      </w:r>
      <w:r w:rsidR="00EA289C" w:rsidRPr="00EA289C">
        <w:rPr>
          <w:rFonts w:ascii="Times New Roman" w:hAnsi="Times New Roman" w:cs="Times New Roman"/>
          <w:sz w:val="24"/>
          <w:szCs w:val="24"/>
        </w:rPr>
        <w:t xml:space="preserve">3. Крайният срок за подаване на офертите е посочен в </w:t>
      </w:r>
      <w:r w:rsidR="00EF7CBD">
        <w:rPr>
          <w:rFonts w:ascii="Times New Roman" w:hAnsi="Times New Roman" w:cs="Times New Roman"/>
          <w:sz w:val="24"/>
          <w:szCs w:val="24"/>
        </w:rPr>
        <w:t>поканата</w:t>
      </w:r>
      <w:r w:rsidR="00EA289C" w:rsidRPr="00EA289C">
        <w:rPr>
          <w:rFonts w:ascii="Times New Roman" w:hAnsi="Times New Roman" w:cs="Times New Roman"/>
          <w:sz w:val="24"/>
          <w:szCs w:val="24"/>
        </w:rPr>
        <w:t xml:space="preserve"> за </w:t>
      </w:r>
      <w:r w:rsidR="00EF7CBD">
        <w:rPr>
          <w:rFonts w:ascii="Times New Roman" w:hAnsi="Times New Roman" w:cs="Times New Roman"/>
          <w:sz w:val="24"/>
          <w:szCs w:val="24"/>
        </w:rPr>
        <w:t>участие в</w:t>
      </w:r>
      <w:r w:rsidR="00EA289C" w:rsidRPr="00EA289C">
        <w:rPr>
          <w:rFonts w:ascii="Times New Roman" w:hAnsi="Times New Roman" w:cs="Times New Roman"/>
          <w:sz w:val="24"/>
          <w:szCs w:val="24"/>
        </w:rPr>
        <w:t xml:space="preserve"> обществена</w:t>
      </w:r>
      <w:r w:rsidR="00EF7CBD">
        <w:rPr>
          <w:rFonts w:ascii="Times New Roman" w:hAnsi="Times New Roman" w:cs="Times New Roman"/>
          <w:sz w:val="24"/>
          <w:szCs w:val="24"/>
        </w:rPr>
        <w:t>та</w:t>
      </w:r>
      <w:r w:rsidR="00EA289C" w:rsidRPr="00EA289C">
        <w:rPr>
          <w:rFonts w:ascii="Times New Roman" w:hAnsi="Times New Roman" w:cs="Times New Roman"/>
          <w:sz w:val="24"/>
          <w:szCs w:val="24"/>
        </w:rPr>
        <w:t xml:space="preserve"> поръчка.</w:t>
      </w:r>
    </w:p>
    <w:p w:rsidR="00EA289C" w:rsidRPr="00EA289C" w:rsidRDefault="00353E53" w:rsidP="00EA289C">
      <w:pPr>
        <w:spacing w:after="0"/>
        <w:jc w:val="both"/>
        <w:rPr>
          <w:rFonts w:ascii="Times New Roman" w:hAnsi="Times New Roman" w:cs="Times New Roman"/>
          <w:sz w:val="24"/>
          <w:szCs w:val="24"/>
        </w:rPr>
      </w:pPr>
      <w:r>
        <w:rPr>
          <w:rFonts w:ascii="Times New Roman" w:hAnsi="Times New Roman" w:cs="Times New Roman"/>
          <w:sz w:val="24"/>
          <w:szCs w:val="24"/>
        </w:rPr>
        <w:t>2.</w:t>
      </w:r>
      <w:r w:rsidR="00EA289C" w:rsidRPr="00EA289C">
        <w:rPr>
          <w:rFonts w:ascii="Times New Roman" w:hAnsi="Times New Roman" w:cs="Times New Roman"/>
          <w:sz w:val="24"/>
          <w:szCs w:val="24"/>
        </w:rPr>
        <w:t>4. Всеки участник следва да осигури своевременното получаване на офертата от Възложителя.</w:t>
      </w:r>
    </w:p>
    <w:p w:rsidR="00EA289C" w:rsidRPr="00EA289C" w:rsidRDefault="00353E53" w:rsidP="00EA289C">
      <w:pPr>
        <w:spacing w:after="0"/>
        <w:jc w:val="both"/>
        <w:rPr>
          <w:rFonts w:ascii="Times New Roman" w:hAnsi="Times New Roman" w:cs="Times New Roman"/>
          <w:b/>
          <w:sz w:val="24"/>
          <w:szCs w:val="24"/>
        </w:rPr>
      </w:pPr>
      <w:r>
        <w:rPr>
          <w:rFonts w:ascii="Times New Roman" w:hAnsi="Times New Roman" w:cs="Times New Roman"/>
          <w:sz w:val="24"/>
          <w:szCs w:val="24"/>
        </w:rPr>
        <w:t>2.</w:t>
      </w:r>
      <w:r w:rsidR="00EA289C" w:rsidRPr="00EA289C">
        <w:rPr>
          <w:rFonts w:ascii="Times New Roman" w:hAnsi="Times New Roman" w:cs="Times New Roman"/>
          <w:sz w:val="24"/>
          <w:szCs w:val="24"/>
        </w:rPr>
        <w:t>5. Всеки участник в процедурата има право да представи само една оферта. Няма възможност за представяне на варианти в офертите.</w:t>
      </w:r>
      <w:r w:rsidR="00EA289C">
        <w:rPr>
          <w:rFonts w:ascii="Times New Roman" w:hAnsi="Times New Roman" w:cs="Times New Roman"/>
          <w:sz w:val="24"/>
          <w:szCs w:val="24"/>
        </w:rPr>
        <w:t xml:space="preserve"> </w:t>
      </w:r>
      <w:r w:rsidR="00EA289C" w:rsidRPr="00EA289C">
        <w:rPr>
          <w:rFonts w:ascii="Times New Roman" w:hAnsi="Times New Roman" w:cs="Times New Roman"/>
          <w:b/>
          <w:sz w:val="24"/>
          <w:szCs w:val="24"/>
        </w:rPr>
        <w:t>Участниците имат право да подават оферта само за една от обособените позиции!</w:t>
      </w:r>
    </w:p>
    <w:p w:rsidR="00EA289C" w:rsidRPr="00EA289C" w:rsidRDefault="00353E53" w:rsidP="00EA289C">
      <w:pPr>
        <w:spacing w:after="0"/>
        <w:jc w:val="both"/>
        <w:rPr>
          <w:rFonts w:ascii="Times New Roman" w:hAnsi="Times New Roman" w:cs="Times New Roman"/>
          <w:sz w:val="24"/>
          <w:szCs w:val="24"/>
        </w:rPr>
      </w:pPr>
      <w:r>
        <w:rPr>
          <w:rFonts w:ascii="Times New Roman" w:hAnsi="Times New Roman" w:cs="Times New Roman"/>
          <w:sz w:val="24"/>
          <w:szCs w:val="24"/>
        </w:rPr>
        <w:t>2.</w:t>
      </w:r>
      <w:r w:rsidR="00EA289C" w:rsidRPr="00EA289C">
        <w:rPr>
          <w:rFonts w:ascii="Times New Roman" w:hAnsi="Times New Roman" w:cs="Times New Roman"/>
          <w:sz w:val="24"/>
          <w:szCs w:val="24"/>
        </w:rPr>
        <w:t xml:space="preserve">6. Предложенията на участника, както и всички други документи, съдържащи се в офертата, следва да бъдат представени в зададената от Възложителя форма, т.е. по образец, когато такъв е даден. Изменение на образците не се допуска. Страниците на всеки един от документите, които са включени в плик № 1, № 2 и в плик № 3 трябва да бъдат подписани и подпечатани от участника. </w:t>
      </w:r>
    </w:p>
    <w:p w:rsidR="00EA289C" w:rsidRPr="00EA289C" w:rsidRDefault="00353E53" w:rsidP="00EA289C">
      <w:pPr>
        <w:spacing w:after="0"/>
        <w:jc w:val="both"/>
        <w:rPr>
          <w:rFonts w:ascii="Times New Roman" w:hAnsi="Times New Roman" w:cs="Times New Roman"/>
          <w:sz w:val="24"/>
          <w:szCs w:val="24"/>
        </w:rPr>
      </w:pPr>
      <w:r>
        <w:rPr>
          <w:rFonts w:ascii="Times New Roman" w:hAnsi="Times New Roman" w:cs="Times New Roman"/>
          <w:sz w:val="24"/>
          <w:szCs w:val="24"/>
        </w:rPr>
        <w:t>2.</w:t>
      </w:r>
      <w:r w:rsidR="00EA289C" w:rsidRPr="00EA289C">
        <w:rPr>
          <w:rFonts w:ascii="Times New Roman" w:hAnsi="Times New Roman" w:cs="Times New Roman"/>
          <w:sz w:val="24"/>
          <w:szCs w:val="24"/>
        </w:rPr>
        <w:t>7. Когато участникът в процедурата е чуждестранно физическо или юридическо лице или техни обединения, офертата се подава на български език, като следва да се спазва разпоредбата на чл.56, ал.4 от ЗОП.</w:t>
      </w:r>
    </w:p>
    <w:p w:rsidR="00EA289C" w:rsidRPr="00EA289C" w:rsidRDefault="00EA289C" w:rsidP="00EA289C">
      <w:pPr>
        <w:tabs>
          <w:tab w:val="left" w:pos="9540"/>
        </w:tabs>
        <w:spacing w:after="0"/>
        <w:ind w:right="-337"/>
        <w:jc w:val="both"/>
        <w:rPr>
          <w:rFonts w:ascii="Times New Roman" w:hAnsi="Times New Roman" w:cs="Times New Roman"/>
          <w:sz w:val="24"/>
          <w:szCs w:val="24"/>
        </w:rPr>
      </w:pPr>
    </w:p>
    <w:p w:rsidR="00B9440E" w:rsidRPr="00902723" w:rsidRDefault="00EA289C" w:rsidP="00902723">
      <w:pPr>
        <w:widowControl w:val="0"/>
        <w:spacing w:after="0"/>
        <w:rPr>
          <w:rFonts w:ascii="Times New Roman" w:hAnsi="Times New Roman" w:cs="Times New Roman"/>
          <w:b/>
          <w:sz w:val="24"/>
          <w:szCs w:val="24"/>
        </w:rPr>
      </w:pPr>
      <w:r w:rsidRPr="00353E53">
        <w:rPr>
          <w:rFonts w:ascii="Times New Roman" w:hAnsi="Times New Roman" w:cs="Times New Roman"/>
          <w:b/>
          <w:sz w:val="24"/>
          <w:szCs w:val="24"/>
        </w:rPr>
        <w:t>V</w:t>
      </w:r>
      <w:r w:rsidR="00353E53" w:rsidRPr="00353E53">
        <w:rPr>
          <w:rFonts w:ascii="Times New Roman" w:hAnsi="Times New Roman" w:cs="Times New Roman"/>
          <w:b/>
          <w:sz w:val="24"/>
          <w:szCs w:val="24"/>
        </w:rPr>
        <w:t>І</w:t>
      </w:r>
      <w:r w:rsidRPr="00353E53">
        <w:rPr>
          <w:rFonts w:ascii="Times New Roman" w:hAnsi="Times New Roman" w:cs="Times New Roman"/>
          <w:b/>
          <w:sz w:val="24"/>
          <w:szCs w:val="24"/>
        </w:rPr>
        <w:t>. КРИТЕРИИ ЗА ОЦЕНКА НА ОФЕРТИТЕ</w:t>
      </w:r>
    </w:p>
    <w:p w:rsidR="00353E53" w:rsidRPr="00353E53" w:rsidRDefault="00353E53" w:rsidP="00353E53">
      <w:pPr>
        <w:widowControl w:val="0"/>
        <w:jc w:val="both"/>
        <w:rPr>
          <w:rFonts w:ascii="Times New Roman" w:hAnsi="Times New Roman" w:cs="Times New Roman"/>
          <w:sz w:val="24"/>
          <w:szCs w:val="24"/>
        </w:rPr>
      </w:pPr>
      <w:bookmarkStart w:id="16" w:name="_Toc297805146"/>
      <w:bookmarkStart w:id="17" w:name="_Toc318670443"/>
      <w:bookmarkStart w:id="18" w:name="_Toc318744040"/>
      <w:r w:rsidRPr="00353E53">
        <w:rPr>
          <w:rFonts w:ascii="Times New Roman" w:hAnsi="Times New Roman" w:cs="Times New Roman"/>
          <w:sz w:val="24"/>
          <w:szCs w:val="24"/>
        </w:rPr>
        <w:t>Критерий за оценка на постъпилите предложения за участие в настоящата процедура съгласно чл. 37</w:t>
      </w:r>
      <w:r>
        <w:rPr>
          <w:rFonts w:ascii="Times New Roman" w:hAnsi="Times New Roman" w:cs="Times New Roman"/>
          <w:sz w:val="24"/>
          <w:szCs w:val="24"/>
        </w:rPr>
        <w:t>, ал.1, т.1</w:t>
      </w:r>
      <w:r w:rsidRPr="00353E53">
        <w:rPr>
          <w:rFonts w:ascii="Times New Roman" w:hAnsi="Times New Roman" w:cs="Times New Roman"/>
          <w:sz w:val="24"/>
          <w:szCs w:val="24"/>
        </w:rPr>
        <w:t xml:space="preserve"> от ЗОП е «</w:t>
      </w:r>
      <w:r>
        <w:rPr>
          <w:rFonts w:ascii="Times New Roman" w:hAnsi="Times New Roman" w:cs="Times New Roman"/>
          <w:sz w:val="24"/>
          <w:szCs w:val="24"/>
        </w:rPr>
        <w:t>НАЙ-НИСКА ЦЕНА</w:t>
      </w:r>
      <w:r w:rsidRPr="00353E53">
        <w:rPr>
          <w:rFonts w:ascii="Times New Roman" w:hAnsi="Times New Roman" w:cs="Times New Roman"/>
          <w:sz w:val="24"/>
          <w:szCs w:val="24"/>
        </w:rPr>
        <w:t xml:space="preserve"> ».</w:t>
      </w:r>
    </w:p>
    <w:p w:rsidR="00B9440E" w:rsidRDefault="00B9440E" w:rsidP="006B7C36">
      <w:pPr>
        <w:tabs>
          <w:tab w:val="left" w:pos="9540"/>
        </w:tabs>
        <w:spacing w:after="0"/>
        <w:ind w:right="-337"/>
        <w:rPr>
          <w:rFonts w:ascii="Times New Roman" w:hAnsi="Times New Roman" w:cs="Times New Roman"/>
          <w:b/>
          <w:bCs/>
          <w:color w:val="000000"/>
          <w:sz w:val="24"/>
          <w:szCs w:val="24"/>
          <w:lang w:val="en-US"/>
        </w:rPr>
      </w:pPr>
      <w:proofErr w:type="gramStart"/>
      <w:r w:rsidRPr="00583924">
        <w:rPr>
          <w:rFonts w:ascii="Times New Roman" w:hAnsi="Times New Roman" w:cs="Times New Roman"/>
          <w:b/>
          <w:bCs/>
          <w:sz w:val="24"/>
          <w:szCs w:val="24"/>
          <w:lang w:val="en-US"/>
        </w:rPr>
        <w:lastRenderedPageBreak/>
        <w:t>V</w:t>
      </w:r>
      <w:r w:rsidR="00353E53" w:rsidRPr="00353E53">
        <w:rPr>
          <w:rFonts w:ascii="Times New Roman" w:hAnsi="Times New Roman" w:cs="Times New Roman"/>
          <w:b/>
          <w:sz w:val="24"/>
          <w:szCs w:val="24"/>
        </w:rPr>
        <w:t>І</w:t>
      </w:r>
      <w:r>
        <w:rPr>
          <w:rFonts w:ascii="Times New Roman" w:hAnsi="Times New Roman" w:cs="Times New Roman"/>
          <w:b/>
          <w:bCs/>
          <w:sz w:val="24"/>
          <w:szCs w:val="24"/>
          <w:lang w:val="en-US"/>
        </w:rPr>
        <w:t>I</w:t>
      </w:r>
      <w:r w:rsidRPr="00583924">
        <w:rPr>
          <w:rFonts w:ascii="Times New Roman" w:hAnsi="Times New Roman" w:cs="Times New Roman"/>
          <w:b/>
          <w:bCs/>
          <w:sz w:val="24"/>
          <w:szCs w:val="24"/>
          <w:lang w:val="en-US"/>
        </w:rPr>
        <w:t>.</w:t>
      </w:r>
      <w:proofErr w:type="gramEnd"/>
      <w:r w:rsidRPr="00583924">
        <w:rPr>
          <w:rFonts w:ascii="Times New Roman" w:hAnsi="Times New Roman" w:cs="Times New Roman"/>
          <w:b/>
          <w:bCs/>
          <w:color w:val="000000"/>
          <w:sz w:val="24"/>
          <w:szCs w:val="24"/>
        </w:rPr>
        <w:t xml:space="preserve"> ИЗИСКУЕМИ ГАРАНЦИИ</w:t>
      </w:r>
    </w:p>
    <w:p w:rsidR="00353E53" w:rsidRPr="007A12F1" w:rsidRDefault="00353E53" w:rsidP="007A12F1">
      <w:pPr>
        <w:tabs>
          <w:tab w:val="left" w:pos="9540"/>
        </w:tabs>
        <w:spacing w:after="0"/>
        <w:ind w:right="-337"/>
        <w:jc w:val="both"/>
        <w:rPr>
          <w:rFonts w:ascii="Times New Roman" w:hAnsi="Times New Roman" w:cs="Times New Roman"/>
          <w:b/>
          <w:sz w:val="24"/>
          <w:szCs w:val="24"/>
        </w:rPr>
      </w:pPr>
      <w:bookmarkStart w:id="19" w:name="_Toc318670453"/>
      <w:bookmarkStart w:id="20" w:name="_Toc297805159"/>
      <w:bookmarkStart w:id="21" w:name="_Toc318744052"/>
      <w:r w:rsidRPr="007A12F1">
        <w:rPr>
          <w:rFonts w:ascii="Times New Roman" w:hAnsi="Times New Roman" w:cs="Times New Roman"/>
          <w:b/>
          <w:sz w:val="24"/>
          <w:szCs w:val="24"/>
        </w:rPr>
        <w:t>1. Общи положения</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Гаранциите се предоставят под формата на парична или банкова гаранция, като участникът сам избира формата на гаранцията:</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 парична сума, внесена по банков път по сметката на Община Пловдив;</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 безусловна и неотменяема банкова гаранция;</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В документа за гаранция следва изрично да е посочено наименованието на поръчката,</w:t>
      </w:r>
      <w:r w:rsidR="00EC0334">
        <w:rPr>
          <w:rFonts w:ascii="Times New Roman" w:hAnsi="Times New Roman" w:cs="Times New Roman"/>
          <w:sz w:val="24"/>
          <w:szCs w:val="24"/>
        </w:rPr>
        <w:t xml:space="preserve"> включително обособената позиция,</w:t>
      </w:r>
      <w:r w:rsidRPr="00353E53">
        <w:rPr>
          <w:rFonts w:ascii="Times New Roman" w:hAnsi="Times New Roman" w:cs="Times New Roman"/>
          <w:sz w:val="24"/>
          <w:szCs w:val="24"/>
        </w:rPr>
        <w:t xml:space="preserve"> съответно на договора. Когато участникът или избраният изпълнител е обединение, което не е юридическо лице, всеки от </w:t>
      </w:r>
      <w:proofErr w:type="spellStart"/>
      <w:r w:rsidRPr="00353E53">
        <w:rPr>
          <w:rFonts w:ascii="Times New Roman" w:hAnsi="Times New Roman" w:cs="Times New Roman"/>
          <w:sz w:val="24"/>
          <w:szCs w:val="24"/>
        </w:rPr>
        <w:t>съдружниците</w:t>
      </w:r>
      <w:proofErr w:type="spellEnd"/>
      <w:r w:rsidRPr="00353E53">
        <w:rPr>
          <w:rFonts w:ascii="Times New Roman" w:hAnsi="Times New Roman" w:cs="Times New Roman"/>
          <w:sz w:val="24"/>
          <w:szCs w:val="24"/>
        </w:rPr>
        <w:t xml:space="preserve"> в него може да е </w:t>
      </w:r>
      <w:proofErr w:type="spellStart"/>
      <w:r w:rsidRPr="00353E53">
        <w:rPr>
          <w:rFonts w:ascii="Times New Roman" w:hAnsi="Times New Roman" w:cs="Times New Roman"/>
          <w:sz w:val="24"/>
          <w:szCs w:val="24"/>
        </w:rPr>
        <w:t>наредител</w:t>
      </w:r>
      <w:proofErr w:type="spellEnd"/>
      <w:r w:rsidRPr="00353E53">
        <w:rPr>
          <w:rFonts w:ascii="Times New Roman" w:hAnsi="Times New Roman" w:cs="Times New Roman"/>
          <w:sz w:val="24"/>
          <w:szCs w:val="24"/>
        </w:rPr>
        <w:t xml:space="preserve"> по банковата гаранция, съответно вносител на сумата по гаранцията.</w:t>
      </w:r>
    </w:p>
    <w:p w:rsidR="00353E53" w:rsidRPr="00353E53" w:rsidRDefault="00353E53" w:rsidP="0090272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Върху гаранциите не се дължат никакви лихви за времето, през което сумите са стояли на законово основание у Възложителя.</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Банкова сметка за внасяне на парични гаранции:</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Община Пловдив</w:t>
      </w:r>
    </w:p>
    <w:p w:rsidR="00353E53" w:rsidRPr="00353E53" w:rsidRDefault="00353E53" w:rsidP="00353E53">
      <w:pPr>
        <w:tabs>
          <w:tab w:val="left" w:pos="9540"/>
        </w:tabs>
        <w:spacing w:after="0"/>
        <w:ind w:right="-337" w:firstLine="540"/>
        <w:jc w:val="both"/>
        <w:rPr>
          <w:rFonts w:ascii="Times New Roman" w:hAnsi="Times New Roman" w:cs="Times New Roman"/>
          <w:sz w:val="24"/>
          <w:szCs w:val="24"/>
        </w:rPr>
      </w:pPr>
      <w:proofErr w:type="spellStart"/>
      <w:r w:rsidRPr="00353E53">
        <w:rPr>
          <w:rFonts w:ascii="Times New Roman" w:hAnsi="Times New Roman" w:cs="Times New Roman"/>
          <w:sz w:val="24"/>
          <w:szCs w:val="24"/>
        </w:rPr>
        <w:t>Инвестбанк</w:t>
      </w:r>
      <w:proofErr w:type="spellEnd"/>
      <w:r w:rsidRPr="00353E53">
        <w:rPr>
          <w:rFonts w:ascii="Times New Roman" w:hAnsi="Times New Roman" w:cs="Times New Roman"/>
          <w:sz w:val="24"/>
          <w:szCs w:val="24"/>
        </w:rPr>
        <w:t xml:space="preserve"> АД – клон Пловдив</w:t>
      </w:r>
    </w:p>
    <w:p w:rsidR="00227D41" w:rsidRDefault="00353E53" w:rsidP="0090272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BIC: IORTBGSF, IBAN: BG57 IORT 7375 3302 0000 03</w:t>
      </w:r>
    </w:p>
    <w:p w:rsidR="00353E53" w:rsidRPr="007A12F1" w:rsidRDefault="00353E53" w:rsidP="00227D41">
      <w:pPr>
        <w:tabs>
          <w:tab w:val="left" w:pos="9540"/>
        </w:tabs>
        <w:spacing w:after="0"/>
        <w:ind w:right="-337"/>
        <w:jc w:val="both"/>
        <w:rPr>
          <w:rFonts w:ascii="Times New Roman" w:hAnsi="Times New Roman" w:cs="Times New Roman"/>
          <w:b/>
          <w:sz w:val="24"/>
          <w:szCs w:val="24"/>
        </w:rPr>
      </w:pPr>
      <w:r w:rsidRPr="007A12F1">
        <w:rPr>
          <w:rFonts w:ascii="Times New Roman" w:hAnsi="Times New Roman" w:cs="Times New Roman"/>
          <w:b/>
          <w:sz w:val="24"/>
          <w:szCs w:val="24"/>
        </w:rPr>
        <w:t>2. Гаранция за участие</w:t>
      </w:r>
    </w:p>
    <w:p w:rsidR="00227D41" w:rsidRDefault="00EC0334" w:rsidP="00227D41">
      <w:pPr>
        <w:tabs>
          <w:tab w:val="left" w:pos="9540"/>
        </w:tabs>
        <w:spacing w:after="0"/>
        <w:ind w:right="-337"/>
        <w:jc w:val="both"/>
        <w:rPr>
          <w:rFonts w:ascii="Times New Roman" w:hAnsi="Times New Roman" w:cs="Times New Roman"/>
          <w:sz w:val="24"/>
          <w:szCs w:val="24"/>
        </w:rPr>
      </w:pPr>
      <w:r>
        <w:rPr>
          <w:rFonts w:ascii="Times New Roman" w:hAnsi="Times New Roman" w:cs="Times New Roman"/>
          <w:sz w:val="24"/>
          <w:szCs w:val="24"/>
        </w:rPr>
        <w:t xml:space="preserve">Възложителят </w:t>
      </w:r>
      <w:r w:rsidR="007A12F1" w:rsidRPr="007A12F1">
        <w:rPr>
          <w:rFonts w:ascii="Times New Roman" w:hAnsi="Times New Roman" w:cs="Times New Roman"/>
          <w:b/>
          <w:sz w:val="24"/>
          <w:szCs w:val="24"/>
        </w:rPr>
        <w:t>НЕ</w:t>
      </w:r>
      <w:r w:rsidRPr="007A12F1">
        <w:rPr>
          <w:rFonts w:ascii="Times New Roman" w:hAnsi="Times New Roman" w:cs="Times New Roman"/>
          <w:b/>
          <w:sz w:val="24"/>
          <w:szCs w:val="24"/>
        </w:rPr>
        <w:t xml:space="preserve"> изисква г</w:t>
      </w:r>
      <w:r w:rsidR="00353E53" w:rsidRPr="007A12F1">
        <w:rPr>
          <w:rFonts w:ascii="Times New Roman" w:hAnsi="Times New Roman" w:cs="Times New Roman"/>
          <w:b/>
          <w:sz w:val="24"/>
          <w:szCs w:val="24"/>
        </w:rPr>
        <w:t>аранция за участие</w:t>
      </w:r>
      <w:r w:rsidR="00353E53" w:rsidRPr="00353E53">
        <w:rPr>
          <w:rFonts w:ascii="Times New Roman" w:hAnsi="Times New Roman" w:cs="Times New Roman"/>
          <w:sz w:val="24"/>
          <w:szCs w:val="24"/>
        </w:rPr>
        <w:t xml:space="preserve"> в нас</w:t>
      </w:r>
      <w:r w:rsidR="007A12F1">
        <w:rPr>
          <w:rFonts w:ascii="Times New Roman" w:hAnsi="Times New Roman" w:cs="Times New Roman"/>
          <w:sz w:val="24"/>
          <w:szCs w:val="24"/>
        </w:rPr>
        <w:t>тоящата процедура.</w:t>
      </w:r>
    </w:p>
    <w:p w:rsidR="00353E53" w:rsidRPr="007A12F1" w:rsidRDefault="00353E53" w:rsidP="00227D41">
      <w:pPr>
        <w:tabs>
          <w:tab w:val="left" w:pos="9540"/>
        </w:tabs>
        <w:spacing w:after="0"/>
        <w:ind w:right="-337"/>
        <w:jc w:val="both"/>
        <w:rPr>
          <w:rFonts w:ascii="Times New Roman" w:hAnsi="Times New Roman" w:cs="Times New Roman"/>
          <w:b/>
          <w:sz w:val="24"/>
          <w:szCs w:val="24"/>
        </w:rPr>
      </w:pPr>
      <w:r w:rsidRPr="007A12F1">
        <w:rPr>
          <w:rFonts w:ascii="Times New Roman" w:hAnsi="Times New Roman" w:cs="Times New Roman"/>
          <w:b/>
          <w:sz w:val="24"/>
          <w:szCs w:val="24"/>
        </w:rPr>
        <w:t>3. Гаранция за изпълнение</w:t>
      </w:r>
    </w:p>
    <w:p w:rsidR="00353E53" w:rsidRPr="00902723" w:rsidRDefault="00353E53" w:rsidP="00902723">
      <w:pPr>
        <w:tabs>
          <w:tab w:val="left" w:pos="9540"/>
        </w:tabs>
        <w:spacing w:after="0"/>
        <w:ind w:right="-337" w:firstLine="540"/>
        <w:jc w:val="both"/>
        <w:rPr>
          <w:rFonts w:ascii="Times New Roman" w:hAnsi="Times New Roman" w:cs="Times New Roman"/>
          <w:sz w:val="24"/>
          <w:szCs w:val="24"/>
        </w:rPr>
      </w:pPr>
      <w:r w:rsidRPr="00353E53">
        <w:rPr>
          <w:rFonts w:ascii="Times New Roman" w:hAnsi="Times New Roman" w:cs="Times New Roman"/>
          <w:sz w:val="24"/>
          <w:szCs w:val="24"/>
        </w:rPr>
        <w:t xml:space="preserve">Гаранцията за изпълнение е в размер на 4 % (четири процента) от стойността на договора без ДДС и се представя задължително от определения за изпълнител участник при сключването на договора. Гаранцията за изпълнение, представена под формата на банкова гаранция, следва да е със срок не по-малък от срока за изпълнение на договора. Гаранцията за изпълнение се задържа, усвоява и освобождава при условията и сроковете, </w:t>
      </w:r>
      <w:r w:rsidR="00902723">
        <w:rPr>
          <w:rFonts w:ascii="Times New Roman" w:hAnsi="Times New Roman" w:cs="Times New Roman"/>
          <w:sz w:val="24"/>
          <w:szCs w:val="24"/>
        </w:rPr>
        <w:t>посочени в проекта на договора.</w:t>
      </w:r>
    </w:p>
    <w:bookmarkEnd w:id="16"/>
    <w:bookmarkEnd w:id="17"/>
    <w:bookmarkEnd w:id="18"/>
    <w:bookmarkEnd w:id="19"/>
    <w:bookmarkEnd w:id="20"/>
    <w:bookmarkEnd w:id="21"/>
    <w:p w:rsidR="007A12F1" w:rsidRPr="007A12F1" w:rsidRDefault="007A12F1" w:rsidP="007A12F1">
      <w:pPr>
        <w:spacing w:after="0"/>
        <w:jc w:val="both"/>
        <w:rPr>
          <w:rFonts w:ascii="Times New Roman" w:hAnsi="Times New Roman" w:cs="Times New Roman"/>
          <w:b/>
          <w:sz w:val="24"/>
          <w:szCs w:val="24"/>
        </w:rPr>
      </w:pPr>
      <w:r w:rsidRPr="007A12F1">
        <w:rPr>
          <w:rFonts w:ascii="Times New Roman" w:hAnsi="Times New Roman" w:cs="Times New Roman"/>
          <w:b/>
          <w:sz w:val="24"/>
          <w:szCs w:val="24"/>
          <w:lang w:val="en-US"/>
        </w:rPr>
        <w:t xml:space="preserve">VIII. </w:t>
      </w:r>
      <w:r w:rsidRPr="007A12F1">
        <w:rPr>
          <w:rFonts w:ascii="Times New Roman" w:hAnsi="Times New Roman" w:cs="Times New Roman"/>
          <w:b/>
          <w:sz w:val="24"/>
          <w:szCs w:val="24"/>
        </w:rPr>
        <w:t>ДРУГИ УСЛОВИЯ</w:t>
      </w:r>
    </w:p>
    <w:p w:rsidR="007A12F1" w:rsidRPr="007A12F1" w:rsidRDefault="007A12F1" w:rsidP="007A12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7A12F1">
        <w:rPr>
          <w:rFonts w:ascii="Times New Roman" w:hAnsi="Times New Roman" w:cs="Times New Roman"/>
          <w:b/>
          <w:sz w:val="24"/>
          <w:szCs w:val="24"/>
        </w:rPr>
        <w:t>Обмен на информация</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1. Обменът на информация между Възложителя и заинтересованите лица/участниците, е в писмен вид, на български език, и се извършва чрез:</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1.</w:t>
      </w:r>
      <w:proofErr w:type="spellStart"/>
      <w:r w:rsidRPr="007A12F1">
        <w:rPr>
          <w:rFonts w:ascii="Times New Roman" w:hAnsi="Times New Roman" w:cs="Times New Roman"/>
          <w:sz w:val="24"/>
          <w:szCs w:val="24"/>
        </w:rPr>
        <w:t>1</w:t>
      </w:r>
      <w:proofErr w:type="spellEnd"/>
      <w:r w:rsidRPr="007A12F1">
        <w:rPr>
          <w:rFonts w:ascii="Times New Roman" w:hAnsi="Times New Roman" w:cs="Times New Roman"/>
          <w:sz w:val="24"/>
          <w:szCs w:val="24"/>
        </w:rPr>
        <w:t>. връчване лично срещу подпис;</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1.2. по пощата – чрез препоръчано писмо с обратна разписка, изпратено на посочения от заинтересованото лице/участника адрес, както и по куриер;</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1.3. по факс.</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1.4. по електронен път, при условията и по реда на Закона за електронния документ и електронния подпис.</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1.5. чрез комбинация от изброените по-горе средства.</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2. При промяна в посочения адрес и факс за кореспонденция участниците, са длъжни в срок до 24 часа надлежно да уведомят Възложителя.</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3. Неправилно посочен адрес (вкл. и електронен)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7A12F1" w:rsidRPr="007A12F1" w:rsidRDefault="007A12F1" w:rsidP="007A12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Pr="007A12F1">
        <w:rPr>
          <w:rFonts w:ascii="Times New Roman" w:hAnsi="Times New Roman" w:cs="Times New Roman"/>
          <w:b/>
          <w:sz w:val="24"/>
          <w:szCs w:val="24"/>
        </w:rPr>
        <w:t>Приложимо законодателство</w:t>
      </w:r>
    </w:p>
    <w:p w:rsidR="007A12F1" w:rsidRPr="007A12F1" w:rsidRDefault="007A12F1" w:rsidP="007A12F1">
      <w:pPr>
        <w:spacing w:after="0"/>
        <w:jc w:val="both"/>
        <w:rPr>
          <w:rFonts w:ascii="Times New Roman" w:hAnsi="Times New Roman" w:cs="Times New Roman"/>
          <w:sz w:val="24"/>
          <w:szCs w:val="24"/>
        </w:rPr>
      </w:pPr>
      <w:r w:rsidRPr="007A12F1">
        <w:rPr>
          <w:rFonts w:ascii="Times New Roman" w:hAnsi="Times New Roman" w:cs="Times New Roman"/>
          <w:sz w:val="24"/>
          <w:szCs w:val="24"/>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B9440E" w:rsidRPr="00583924" w:rsidRDefault="00B9440E" w:rsidP="00902723">
      <w:pPr>
        <w:jc w:val="right"/>
        <w:rPr>
          <w:rFonts w:ascii="Times New Roman" w:hAnsi="Times New Roman" w:cs="Times New Roman"/>
          <w:i/>
          <w:iCs/>
          <w:lang w:eastAsia="bg-BG"/>
        </w:rPr>
      </w:pPr>
      <w:r w:rsidRPr="00583924">
        <w:rPr>
          <w:rFonts w:ascii="Times New Roman" w:hAnsi="Times New Roman" w:cs="Times New Roman"/>
          <w:b/>
          <w:bCs/>
          <w:sz w:val="24"/>
          <w:szCs w:val="24"/>
        </w:rPr>
        <w:br w:type="page"/>
      </w:r>
      <w:r w:rsidRPr="00583924">
        <w:rPr>
          <w:rFonts w:ascii="Times New Roman" w:hAnsi="Times New Roman" w:cs="Times New Roman"/>
          <w:i/>
          <w:iCs/>
          <w:lang w:eastAsia="bg-BG"/>
        </w:rPr>
        <w:lastRenderedPageBreak/>
        <w:t xml:space="preserve">Образец </w:t>
      </w:r>
      <w:r w:rsidRPr="00583924">
        <w:rPr>
          <w:rFonts w:ascii="Times New Roman" w:hAnsi="Times New Roman" w:cs="Times New Roman"/>
          <w:sz w:val="24"/>
          <w:szCs w:val="24"/>
          <w:lang w:eastAsia="bg-BG"/>
        </w:rPr>
        <w:t>№ 1</w:t>
      </w:r>
    </w:p>
    <w:p w:rsidR="00B9440E" w:rsidRPr="00583924" w:rsidRDefault="00B9440E" w:rsidP="00E442DF">
      <w:pPr>
        <w:spacing w:after="0" w:line="240" w:lineRule="auto"/>
        <w:ind w:left="720" w:firstLine="6510"/>
        <w:jc w:val="right"/>
        <w:rPr>
          <w:rFonts w:ascii="Times New Roman" w:hAnsi="Times New Roman" w:cs="Times New Roman"/>
          <w:i/>
          <w:iCs/>
          <w:sz w:val="24"/>
          <w:szCs w:val="24"/>
          <w:lang w:eastAsia="bg-BG"/>
        </w:rPr>
      </w:pPr>
    </w:p>
    <w:p w:rsidR="00B9440E" w:rsidRPr="00583924" w:rsidRDefault="00B9440E" w:rsidP="00E442DF">
      <w:pPr>
        <w:shd w:val="clear" w:color="auto" w:fill="FFFFFF"/>
        <w:spacing w:after="0" w:line="276" w:lineRule="exact"/>
        <w:ind w:left="62"/>
        <w:jc w:val="center"/>
        <w:rPr>
          <w:rFonts w:ascii="Times New Roman" w:hAnsi="Times New Roman" w:cs="Times New Roman"/>
          <w:b/>
          <w:bCs/>
          <w:caps/>
          <w:sz w:val="24"/>
          <w:szCs w:val="24"/>
          <w:lang w:eastAsia="bg-BG"/>
        </w:rPr>
      </w:pPr>
    </w:p>
    <w:p w:rsidR="00B14F31" w:rsidRPr="00F5605F" w:rsidRDefault="00B14F31" w:rsidP="00B14F31">
      <w:pPr>
        <w:tabs>
          <w:tab w:val="num" w:pos="0"/>
        </w:tabs>
        <w:spacing w:after="0"/>
        <w:rPr>
          <w:rFonts w:ascii="Times New Roman" w:hAnsi="Times New Roman" w:cs="Times New Roman"/>
          <w:b/>
          <w:sz w:val="24"/>
          <w:szCs w:val="24"/>
        </w:rPr>
      </w:pPr>
      <w:r w:rsidRPr="00F5605F">
        <w:rPr>
          <w:rFonts w:ascii="Times New Roman" w:hAnsi="Times New Roman" w:cs="Times New Roman"/>
          <w:b/>
          <w:sz w:val="24"/>
          <w:szCs w:val="24"/>
        </w:rPr>
        <w:t>ДО</w:t>
      </w:r>
    </w:p>
    <w:p w:rsidR="00B14F31" w:rsidRPr="00F5605F" w:rsidRDefault="00B14F31" w:rsidP="00B14F31">
      <w:pPr>
        <w:tabs>
          <w:tab w:val="num" w:pos="0"/>
        </w:tabs>
        <w:spacing w:after="0"/>
        <w:rPr>
          <w:rFonts w:ascii="Times New Roman" w:hAnsi="Times New Roman" w:cs="Times New Roman"/>
          <w:b/>
          <w:sz w:val="24"/>
          <w:szCs w:val="24"/>
        </w:rPr>
      </w:pPr>
      <w:r w:rsidRPr="00F5605F">
        <w:rPr>
          <w:rFonts w:ascii="Times New Roman" w:hAnsi="Times New Roman" w:cs="Times New Roman"/>
          <w:b/>
          <w:sz w:val="24"/>
          <w:szCs w:val="24"/>
        </w:rPr>
        <w:t>ОБЩИНА ПЛОВДИВ</w:t>
      </w:r>
    </w:p>
    <w:p w:rsidR="00B14F31" w:rsidRPr="00F5605F" w:rsidRDefault="00B14F31" w:rsidP="00B14F31">
      <w:pPr>
        <w:ind w:right="-311"/>
        <w:rPr>
          <w:rFonts w:ascii="Times New Roman" w:hAnsi="Times New Roman" w:cs="Times New Roman"/>
          <w:b/>
          <w:sz w:val="24"/>
          <w:szCs w:val="24"/>
        </w:rPr>
      </w:pPr>
    </w:p>
    <w:p w:rsidR="00B14F31" w:rsidRPr="00B14F31" w:rsidRDefault="00B14F31" w:rsidP="00B14F31">
      <w:pPr>
        <w:ind w:right="-311"/>
        <w:jc w:val="center"/>
        <w:rPr>
          <w:rFonts w:ascii="Times New Roman" w:hAnsi="Times New Roman" w:cs="Times New Roman"/>
          <w:b/>
          <w:sz w:val="32"/>
          <w:szCs w:val="32"/>
        </w:rPr>
      </w:pPr>
      <w:r w:rsidRPr="00B14F31">
        <w:rPr>
          <w:rFonts w:ascii="Times New Roman" w:hAnsi="Times New Roman" w:cs="Times New Roman"/>
          <w:b/>
          <w:sz w:val="32"/>
          <w:szCs w:val="32"/>
        </w:rPr>
        <w:t>ПРЕДСТАВЯНЕ НА УЧАСТНИКА</w:t>
      </w:r>
    </w:p>
    <w:p w:rsidR="00B14F31" w:rsidRPr="00F5605F" w:rsidRDefault="00B14F31" w:rsidP="00B14F31">
      <w:pPr>
        <w:ind w:right="-311"/>
        <w:jc w:val="center"/>
        <w:rPr>
          <w:rFonts w:ascii="Times New Roman" w:hAnsi="Times New Roman" w:cs="Times New Roman"/>
          <w:b/>
          <w:sz w:val="24"/>
          <w:szCs w:val="24"/>
        </w:rPr>
      </w:pPr>
    </w:p>
    <w:p w:rsidR="00B14F31" w:rsidRPr="00F5605F" w:rsidRDefault="00B14F31" w:rsidP="00B14F31">
      <w:pPr>
        <w:ind w:right="-311" w:firstLine="900"/>
        <w:rPr>
          <w:rFonts w:ascii="Times New Roman" w:hAnsi="Times New Roman" w:cs="Times New Roman"/>
          <w:b/>
          <w:sz w:val="24"/>
          <w:szCs w:val="24"/>
        </w:rPr>
      </w:pPr>
      <w:r w:rsidRPr="00F5605F">
        <w:rPr>
          <w:rFonts w:ascii="Times New Roman" w:hAnsi="Times New Roman" w:cs="Times New Roman"/>
          <w:b/>
          <w:sz w:val="24"/>
          <w:szCs w:val="24"/>
        </w:rPr>
        <w:t>УВАЖАЕМИ ГОСПОЖИ И ГОСПОДА,</w:t>
      </w:r>
    </w:p>
    <w:p w:rsidR="00B14F31" w:rsidRPr="004F6C10" w:rsidRDefault="00B14F31" w:rsidP="00B14F31">
      <w:pPr>
        <w:widowControl w:val="0"/>
        <w:jc w:val="both"/>
        <w:rPr>
          <w:rFonts w:ascii="Times New Roman" w:hAnsi="Times New Roman" w:cs="Times New Roman"/>
          <w:b/>
          <w:sz w:val="24"/>
          <w:szCs w:val="24"/>
        </w:rPr>
      </w:pPr>
      <w:r w:rsidRPr="00F5605F">
        <w:rPr>
          <w:rFonts w:ascii="Times New Roman" w:hAnsi="Times New Roman" w:cs="Times New Roman"/>
          <w:sz w:val="24"/>
          <w:szCs w:val="24"/>
        </w:rPr>
        <w:t>С настоящото Ви представяме нашата оферта за участие в обявената от Вас процедура за възлагане на обществена поръчка по реда на</w:t>
      </w:r>
      <w:r w:rsidR="00EF7CBD">
        <w:rPr>
          <w:rFonts w:ascii="Times New Roman" w:hAnsi="Times New Roman" w:cs="Times New Roman"/>
          <w:sz w:val="24"/>
          <w:szCs w:val="24"/>
        </w:rPr>
        <w:t xml:space="preserve"> чл.90, ал.1, т.1 от</w:t>
      </w:r>
      <w:r w:rsidRPr="00F5605F">
        <w:rPr>
          <w:rFonts w:ascii="Times New Roman" w:hAnsi="Times New Roman" w:cs="Times New Roman"/>
          <w:sz w:val="24"/>
          <w:szCs w:val="24"/>
        </w:rPr>
        <w:t xml:space="preserve"> ЗОП с предмет: </w:t>
      </w:r>
      <w:r w:rsidRPr="004F6C10">
        <w:rPr>
          <w:rFonts w:ascii="Times New Roman" w:hAnsi="Times New Roman" w:cs="Times New Roman"/>
          <w:b/>
          <w:sz w:val="24"/>
          <w:szCs w:val="24"/>
        </w:rPr>
        <w:t>„</w:t>
      </w:r>
      <w:r>
        <w:rPr>
          <w:rFonts w:ascii="Times New Roman" w:hAnsi="Times New Roman" w:cs="Times New Roman"/>
          <w:b/>
          <w:sz w:val="24"/>
          <w:szCs w:val="24"/>
        </w:rPr>
        <w:t>…………..</w:t>
      </w:r>
      <w:r w:rsidRPr="004F6C10">
        <w:rPr>
          <w:rFonts w:ascii="Times New Roman" w:hAnsi="Times New Roman" w:cs="Times New Roman"/>
          <w:b/>
          <w:sz w:val="24"/>
          <w:szCs w:val="24"/>
        </w:rPr>
        <w:t>”</w:t>
      </w:r>
    </w:p>
    <w:p w:rsidR="00B14F31" w:rsidRPr="004C4BE3" w:rsidRDefault="00B14F31" w:rsidP="00B14F31">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обособена позиция № …………</w:t>
      </w:r>
    </w:p>
    <w:p w:rsidR="00B14F31" w:rsidRPr="00F5605F" w:rsidRDefault="00B14F31" w:rsidP="00B14F31">
      <w:pPr>
        <w:tabs>
          <w:tab w:val="num" w:pos="0"/>
        </w:tabs>
        <w:ind w:right="-311"/>
        <w:rPr>
          <w:rFonts w:ascii="Times New Roman" w:hAnsi="Times New Roman" w:cs="Times New Roman"/>
          <w:b/>
          <w:sz w:val="24"/>
          <w:szCs w:val="24"/>
        </w:rPr>
      </w:pPr>
      <w:r w:rsidRPr="00F5605F">
        <w:rPr>
          <w:rFonts w:ascii="Times New Roman" w:hAnsi="Times New Roman" w:cs="Times New Roman"/>
          <w:b/>
          <w:sz w:val="24"/>
          <w:szCs w:val="24"/>
        </w:rPr>
        <w:t xml:space="preserve">УЧАСТНИК в настоящата процедура е : </w:t>
      </w:r>
    </w:p>
    <w:p w:rsidR="00B14F31" w:rsidRPr="004C4BE3" w:rsidRDefault="00B14F31" w:rsidP="00B14F31">
      <w:pPr>
        <w:tabs>
          <w:tab w:val="num" w:pos="0"/>
        </w:tabs>
        <w:ind w:right="-311"/>
        <w:rPr>
          <w:rFonts w:ascii="Times New Roman" w:hAnsi="Times New Roman" w:cs="Times New Roman"/>
          <w:sz w:val="24"/>
          <w:szCs w:val="24"/>
        </w:rPr>
      </w:pPr>
      <w:r w:rsidRPr="00F5605F">
        <w:rPr>
          <w:rFonts w:ascii="Times New Roman" w:hAnsi="Times New Roman" w:cs="Times New Roman"/>
          <w:i/>
          <w:sz w:val="24"/>
          <w:szCs w:val="24"/>
        </w:rPr>
        <w:t>(Наименование на участника)</w:t>
      </w:r>
      <w:r w:rsidRPr="00F5605F">
        <w:rPr>
          <w:rFonts w:ascii="Times New Roman" w:hAnsi="Times New Roman" w:cs="Times New Roman"/>
          <w:b/>
          <w:sz w:val="24"/>
          <w:szCs w:val="24"/>
        </w:rPr>
        <w:t xml:space="preserve"> </w:t>
      </w:r>
      <w:r w:rsidRPr="004C4BE3">
        <w:rPr>
          <w:rFonts w:ascii="Times New Roman" w:hAnsi="Times New Roman" w:cs="Times New Roman"/>
          <w:sz w:val="24"/>
          <w:szCs w:val="24"/>
        </w:rPr>
        <w:t>……………………………………………………………………………………….</w:t>
      </w:r>
    </w:p>
    <w:p w:rsidR="00B14F31" w:rsidRPr="004C4BE3" w:rsidRDefault="00B14F31" w:rsidP="00B14F31">
      <w:pPr>
        <w:tabs>
          <w:tab w:val="num" w:pos="0"/>
        </w:tabs>
        <w:ind w:right="-311"/>
        <w:rPr>
          <w:rFonts w:ascii="Times New Roman" w:hAnsi="Times New Roman" w:cs="Times New Roman"/>
          <w:sz w:val="24"/>
          <w:szCs w:val="24"/>
        </w:rPr>
      </w:pPr>
      <w:r w:rsidRPr="004C4BE3">
        <w:rPr>
          <w:rFonts w:ascii="Times New Roman" w:hAnsi="Times New Roman" w:cs="Times New Roman"/>
          <w:sz w:val="24"/>
          <w:szCs w:val="24"/>
        </w:rPr>
        <w:t>ЕИК/Булстат ……………………………………………….</w:t>
      </w:r>
    </w:p>
    <w:p w:rsidR="00B14F31" w:rsidRPr="004C4BE3" w:rsidRDefault="00B14F31" w:rsidP="00B14F31">
      <w:pPr>
        <w:tabs>
          <w:tab w:val="num" w:pos="0"/>
        </w:tabs>
        <w:ind w:right="-311"/>
        <w:rPr>
          <w:rFonts w:ascii="Times New Roman" w:hAnsi="Times New Roman" w:cs="Times New Roman"/>
          <w:sz w:val="24"/>
          <w:szCs w:val="24"/>
        </w:rPr>
      </w:pPr>
      <w:r w:rsidRPr="004C4BE3">
        <w:rPr>
          <w:rFonts w:ascii="Times New Roman" w:hAnsi="Times New Roman" w:cs="Times New Roman"/>
          <w:sz w:val="24"/>
          <w:szCs w:val="24"/>
        </w:rPr>
        <w:t>Седалище и адрес на управление:</w:t>
      </w:r>
    </w:p>
    <w:p w:rsidR="00B14F31" w:rsidRPr="004C4BE3" w:rsidRDefault="00B14F31" w:rsidP="00B14F31">
      <w:pPr>
        <w:tabs>
          <w:tab w:val="num" w:pos="0"/>
        </w:tabs>
        <w:ind w:right="-311"/>
        <w:rPr>
          <w:rFonts w:ascii="Times New Roman" w:hAnsi="Times New Roman" w:cs="Times New Roman"/>
          <w:sz w:val="24"/>
          <w:szCs w:val="24"/>
        </w:rPr>
      </w:pPr>
      <w:r w:rsidRPr="004C4BE3">
        <w:rPr>
          <w:rFonts w:ascii="Times New Roman" w:hAnsi="Times New Roman" w:cs="Times New Roman"/>
          <w:sz w:val="24"/>
          <w:szCs w:val="24"/>
        </w:rPr>
        <w:t xml:space="preserve">………………………......тел…………/факс………......./ </w:t>
      </w:r>
      <w:proofErr w:type="spellStart"/>
      <w:r w:rsidRPr="004C4BE3">
        <w:rPr>
          <w:rFonts w:ascii="Times New Roman" w:hAnsi="Times New Roman" w:cs="Times New Roman"/>
          <w:sz w:val="24"/>
          <w:szCs w:val="24"/>
        </w:rPr>
        <w:t>e-mail</w:t>
      </w:r>
      <w:proofErr w:type="spellEnd"/>
      <w:r w:rsidRPr="004C4BE3">
        <w:rPr>
          <w:rFonts w:ascii="Times New Roman" w:hAnsi="Times New Roman" w:cs="Times New Roman"/>
          <w:sz w:val="24"/>
          <w:szCs w:val="24"/>
        </w:rPr>
        <w:t xml:space="preserve"> ………………..</w:t>
      </w:r>
    </w:p>
    <w:p w:rsidR="00B14F31" w:rsidRPr="004C4BE3" w:rsidRDefault="00B14F31" w:rsidP="00B14F31">
      <w:pPr>
        <w:tabs>
          <w:tab w:val="num" w:pos="0"/>
        </w:tabs>
        <w:ind w:right="-311"/>
        <w:rPr>
          <w:rFonts w:ascii="Times New Roman" w:hAnsi="Times New Roman" w:cs="Times New Roman"/>
          <w:sz w:val="24"/>
          <w:szCs w:val="24"/>
        </w:rPr>
      </w:pPr>
      <w:r w:rsidRPr="004C4BE3">
        <w:rPr>
          <w:rFonts w:ascii="Times New Roman" w:hAnsi="Times New Roman" w:cs="Times New Roman"/>
          <w:sz w:val="24"/>
          <w:szCs w:val="24"/>
        </w:rPr>
        <w:t>Адрес за кореспонденция: ....................................................................................</w:t>
      </w:r>
    </w:p>
    <w:p w:rsidR="00B14F31" w:rsidRPr="004C4BE3" w:rsidRDefault="00B14F31" w:rsidP="00B14F31">
      <w:pPr>
        <w:rPr>
          <w:rFonts w:ascii="Times New Roman" w:hAnsi="Times New Roman" w:cs="Times New Roman"/>
          <w:sz w:val="24"/>
          <w:szCs w:val="24"/>
        </w:rPr>
      </w:pPr>
      <w:r w:rsidRPr="004C4BE3">
        <w:rPr>
          <w:rFonts w:ascii="Times New Roman" w:hAnsi="Times New Roman" w:cs="Times New Roman"/>
          <w:sz w:val="24"/>
          <w:szCs w:val="24"/>
        </w:rPr>
        <w:t>Законен представител : Име .............................................. длъжност...............</w:t>
      </w:r>
    </w:p>
    <w:p w:rsidR="00B14F31" w:rsidRPr="004C4BE3" w:rsidRDefault="00B14F31" w:rsidP="00B14F31">
      <w:pPr>
        <w:rPr>
          <w:rFonts w:ascii="Times New Roman" w:hAnsi="Times New Roman" w:cs="Times New Roman"/>
          <w:sz w:val="24"/>
          <w:szCs w:val="24"/>
        </w:rPr>
      </w:pPr>
      <w:r w:rsidRPr="004C4BE3">
        <w:rPr>
          <w:rFonts w:ascii="Times New Roman" w:hAnsi="Times New Roman" w:cs="Times New Roman"/>
          <w:sz w:val="24"/>
          <w:szCs w:val="24"/>
        </w:rPr>
        <w:t xml:space="preserve">Пълномощник /ако е приложимо/: име .................................. ЕГН ...................., съгласно пълномощно, рег. № ............. на Нотариус ............., рег. № ................на Нотариалната камара </w:t>
      </w:r>
    </w:p>
    <w:p w:rsidR="00B14F31" w:rsidRPr="00450012" w:rsidRDefault="00B14F31" w:rsidP="00B14F31">
      <w:pPr>
        <w:rPr>
          <w:rFonts w:ascii="Times New Roman" w:hAnsi="Times New Roman" w:cs="Times New Roman"/>
          <w:sz w:val="24"/>
          <w:szCs w:val="24"/>
        </w:rPr>
      </w:pPr>
      <w:r w:rsidRPr="00450012">
        <w:rPr>
          <w:rFonts w:ascii="Times New Roman" w:hAnsi="Times New Roman" w:cs="Times New Roman"/>
          <w:sz w:val="24"/>
          <w:szCs w:val="24"/>
        </w:rPr>
        <w:t>Банкова сметка:</w:t>
      </w:r>
    </w:p>
    <w:p w:rsidR="00B14F31" w:rsidRPr="00450012" w:rsidRDefault="00B14F31" w:rsidP="00B14F31">
      <w:pPr>
        <w:rPr>
          <w:rFonts w:ascii="Times New Roman" w:hAnsi="Times New Roman" w:cs="Times New Roman"/>
          <w:sz w:val="24"/>
          <w:szCs w:val="24"/>
        </w:rPr>
      </w:pPr>
      <w:r w:rsidRPr="00450012">
        <w:rPr>
          <w:rFonts w:ascii="Times New Roman" w:hAnsi="Times New Roman" w:cs="Times New Roman"/>
          <w:sz w:val="24"/>
          <w:szCs w:val="24"/>
          <w:lang w:val="en-US"/>
        </w:rPr>
        <w:t>IBAN</w:t>
      </w:r>
      <w:r w:rsidRPr="00450012">
        <w:rPr>
          <w:rFonts w:ascii="Times New Roman" w:hAnsi="Times New Roman" w:cs="Times New Roman"/>
          <w:sz w:val="24"/>
          <w:szCs w:val="24"/>
        </w:rPr>
        <w:t>: ……………………………………………………………………………….</w:t>
      </w:r>
    </w:p>
    <w:p w:rsidR="00B14F31" w:rsidRPr="00450012" w:rsidRDefault="00B14F31" w:rsidP="00B14F31">
      <w:pPr>
        <w:rPr>
          <w:rFonts w:ascii="Times New Roman" w:hAnsi="Times New Roman" w:cs="Times New Roman"/>
          <w:sz w:val="24"/>
          <w:szCs w:val="24"/>
        </w:rPr>
      </w:pPr>
      <w:r w:rsidRPr="00450012">
        <w:rPr>
          <w:rFonts w:ascii="Times New Roman" w:hAnsi="Times New Roman" w:cs="Times New Roman"/>
          <w:sz w:val="24"/>
          <w:szCs w:val="24"/>
          <w:lang w:val="en-US"/>
        </w:rPr>
        <w:t>BIC</w:t>
      </w:r>
      <w:r w:rsidRPr="00450012">
        <w:rPr>
          <w:rFonts w:ascii="Times New Roman" w:hAnsi="Times New Roman" w:cs="Times New Roman"/>
          <w:sz w:val="24"/>
          <w:szCs w:val="24"/>
        </w:rPr>
        <w:t>: …………………………………………………………………………………</w:t>
      </w:r>
    </w:p>
    <w:p w:rsidR="00B14F31" w:rsidRPr="00450012" w:rsidRDefault="00B14F31" w:rsidP="00B14F31">
      <w:pPr>
        <w:rPr>
          <w:rFonts w:ascii="Times New Roman" w:hAnsi="Times New Roman" w:cs="Times New Roman"/>
          <w:sz w:val="24"/>
          <w:szCs w:val="24"/>
        </w:rPr>
      </w:pPr>
      <w:r w:rsidRPr="00450012">
        <w:rPr>
          <w:rFonts w:ascii="Times New Roman" w:hAnsi="Times New Roman" w:cs="Times New Roman"/>
          <w:sz w:val="24"/>
          <w:szCs w:val="24"/>
        </w:rPr>
        <w:t>Титуляр на сметката: …………………………………………………………….</w:t>
      </w:r>
    </w:p>
    <w:p w:rsidR="00B14F31" w:rsidRPr="00450012" w:rsidRDefault="00B14F31" w:rsidP="00B14F31">
      <w:pPr>
        <w:tabs>
          <w:tab w:val="num" w:pos="0"/>
        </w:tabs>
        <w:ind w:right="-311"/>
        <w:rPr>
          <w:rFonts w:ascii="Times New Roman" w:hAnsi="Times New Roman" w:cs="Times New Roman"/>
          <w:sz w:val="24"/>
          <w:szCs w:val="24"/>
        </w:rPr>
      </w:pPr>
      <w:r w:rsidRPr="00450012">
        <w:rPr>
          <w:rFonts w:ascii="Times New Roman" w:hAnsi="Times New Roman" w:cs="Times New Roman"/>
          <w:sz w:val="24"/>
          <w:szCs w:val="24"/>
        </w:rPr>
        <w:t>Други данни и информация:</w:t>
      </w:r>
    </w:p>
    <w:p w:rsidR="00B14F31" w:rsidRPr="00450012" w:rsidRDefault="00B14F31" w:rsidP="00B14F31">
      <w:pPr>
        <w:tabs>
          <w:tab w:val="num" w:pos="0"/>
        </w:tabs>
        <w:ind w:right="-311"/>
        <w:rPr>
          <w:rFonts w:ascii="Times New Roman" w:hAnsi="Times New Roman" w:cs="Times New Roman"/>
          <w:sz w:val="24"/>
          <w:szCs w:val="24"/>
        </w:rPr>
      </w:pPr>
      <w:r w:rsidRPr="00450012">
        <w:rPr>
          <w:rFonts w:ascii="Times New Roman" w:hAnsi="Times New Roman" w:cs="Times New Roman"/>
          <w:sz w:val="24"/>
          <w:szCs w:val="24"/>
        </w:rPr>
        <w:t>Вписване в Регистър: ................</w:t>
      </w:r>
    </w:p>
    <w:p w:rsidR="00B14F31" w:rsidRPr="00F5605F" w:rsidRDefault="00B14F31" w:rsidP="00B14F31">
      <w:pPr>
        <w:tabs>
          <w:tab w:val="num" w:pos="0"/>
        </w:tabs>
        <w:ind w:right="-311"/>
        <w:rPr>
          <w:rFonts w:ascii="Times New Roman" w:hAnsi="Times New Roman" w:cs="Times New Roman"/>
          <w:b/>
          <w:sz w:val="24"/>
          <w:szCs w:val="24"/>
        </w:rPr>
      </w:pPr>
      <w:r w:rsidRPr="00F5605F">
        <w:rPr>
          <w:rFonts w:ascii="Times New Roman" w:hAnsi="Times New Roman" w:cs="Times New Roman"/>
          <w:sz w:val="24"/>
          <w:szCs w:val="24"/>
        </w:rPr>
        <w:t>Информация в други публични регистри: …………….</w:t>
      </w:r>
    </w:p>
    <w:p w:rsidR="00B14F31" w:rsidRPr="00F5605F" w:rsidRDefault="00B14F31" w:rsidP="00B14F31">
      <w:pPr>
        <w:tabs>
          <w:tab w:val="num" w:pos="0"/>
        </w:tabs>
        <w:ind w:right="-311"/>
        <w:rPr>
          <w:rFonts w:ascii="Times New Roman" w:hAnsi="Times New Roman" w:cs="Times New Roman"/>
          <w:sz w:val="24"/>
          <w:szCs w:val="24"/>
          <w:lang w:val="en-GB"/>
        </w:rPr>
      </w:pPr>
    </w:p>
    <w:p w:rsidR="00B14F31" w:rsidRDefault="00B14F31" w:rsidP="00B14F31">
      <w:pPr>
        <w:pStyle w:val="CharCharChar"/>
        <w:ind w:right="-2" w:firstLine="540"/>
        <w:jc w:val="both"/>
        <w:rPr>
          <w:rFonts w:ascii="Times New Roman" w:hAnsi="Times New Roman"/>
        </w:rPr>
      </w:pPr>
      <w:r w:rsidRPr="00F5605F">
        <w:rPr>
          <w:rFonts w:ascii="Times New Roman" w:hAnsi="Times New Roman"/>
        </w:rPr>
        <w:lastRenderedPageBreak/>
        <w:t xml:space="preserve">Декларираме, че сме запознати с </w:t>
      </w:r>
      <w:r w:rsidRPr="00F5605F">
        <w:rPr>
          <w:rFonts w:ascii="Times New Roman" w:hAnsi="Times New Roman"/>
          <w:lang w:val="bg-BG"/>
        </w:rPr>
        <w:t xml:space="preserve">документацията, </w:t>
      </w:r>
      <w:r w:rsidRPr="00F5605F">
        <w:rPr>
          <w:rFonts w:ascii="Times New Roman" w:hAnsi="Times New Roman"/>
        </w:rPr>
        <w:t>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B14F31" w:rsidRDefault="00B14F31" w:rsidP="00B14F31">
      <w:pPr>
        <w:pStyle w:val="CharCharChar"/>
        <w:ind w:right="-2" w:firstLine="540"/>
        <w:jc w:val="both"/>
        <w:rPr>
          <w:rFonts w:ascii="Times New Roman" w:hAnsi="Times New Roman"/>
        </w:rPr>
      </w:pPr>
      <w:r w:rsidRPr="00F5605F">
        <w:rPr>
          <w:rFonts w:ascii="Times New Roman" w:hAnsi="Times New Roman"/>
        </w:rPr>
        <w:t xml:space="preserve">Нашата оферта е със срок на валидност </w:t>
      </w:r>
      <w:r w:rsidRPr="00450012">
        <w:rPr>
          <w:rFonts w:ascii="Times New Roman" w:hAnsi="Times New Roman"/>
          <w:lang w:val="bg-BG"/>
        </w:rPr>
        <w:t>9</w:t>
      </w:r>
      <w:r w:rsidRPr="00450012">
        <w:rPr>
          <w:rFonts w:ascii="Times New Roman" w:hAnsi="Times New Roman"/>
        </w:rPr>
        <w:t>0 дни</w:t>
      </w:r>
      <w:r w:rsidRPr="00F5605F">
        <w:rPr>
          <w:rFonts w:ascii="Times New Roman" w:hAnsi="Times New Roman"/>
        </w:rPr>
        <w:t xml:space="preserve"> от датата, която е посочена в </w:t>
      </w:r>
      <w:r w:rsidR="00EF7CBD">
        <w:rPr>
          <w:rFonts w:ascii="Times New Roman" w:hAnsi="Times New Roman"/>
          <w:lang w:val="bg-BG"/>
        </w:rPr>
        <w:t>поканата</w:t>
      </w:r>
      <w:r w:rsidRPr="00F5605F">
        <w:rPr>
          <w:rFonts w:ascii="Times New Roman" w:hAnsi="Times New Roman"/>
        </w:rPr>
        <w:t xml:space="preserve"> за крайна дата за подаване на офертите.</w:t>
      </w:r>
    </w:p>
    <w:p w:rsidR="00B14F31" w:rsidRDefault="00B14F31" w:rsidP="00B14F31">
      <w:pPr>
        <w:pStyle w:val="CharCharChar"/>
        <w:ind w:right="-2" w:firstLine="540"/>
        <w:jc w:val="both"/>
        <w:rPr>
          <w:rFonts w:ascii="Times New Roman" w:hAnsi="Times New Roman"/>
          <w:lang w:val="bg-BG"/>
        </w:rPr>
      </w:pPr>
      <w:r w:rsidRPr="00F5605F">
        <w:rPr>
          <w:rFonts w:ascii="Times New Roman" w:hAnsi="Times New Roman"/>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B14F31" w:rsidRPr="00B14F31" w:rsidRDefault="00B14F31" w:rsidP="00B14F31">
      <w:pPr>
        <w:pStyle w:val="CharCharChar"/>
        <w:ind w:right="-2" w:firstLine="540"/>
        <w:jc w:val="both"/>
        <w:rPr>
          <w:rFonts w:ascii="Times New Roman" w:hAnsi="Times New Roman"/>
          <w:lang w:val="bg-BG"/>
        </w:rPr>
      </w:pPr>
    </w:p>
    <w:p w:rsidR="00B14F31" w:rsidRPr="007D47F2" w:rsidRDefault="00B14F31" w:rsidP="00B14F31">
      <w:pPr>
        <w:pStyle w:val="CharCharChar"/>
        <w:ind w:right="-2" w:firstLine="540"/>
        <w:jc w:val="both"/>
        <w:rPr>
          <w:rFonts w:ascii="Times New Roman" w:hAnsi="Times New Roman"/>
          <w:lang w:val="bg-BG"/>
        </w:rPr>
      </w:pPr>
      <w:r w:rsidRPr="00F5605F">
        <w:rPr>
          <w:rFonts w:ascii="Times New Roman" w:hAnsi="Times New Roman"/>
        </w:rPr>
        <w:t>Като неразделна част към настоящата оферта, прилагаме:</w:t>
      </w:r>
    </w:p>
    <w:p w:rsidR="00B14F31" w:rsidRPr="00F5605F" w:rsidRDefault="00B14F31" w:rsidP="00B14F31">
      <w:pPr>
        <w:numPr>
          <w:ilvl w:val="1"/>
          <w:numId w:val="10"/>
        </w:numPr>
        <w:spacing w:after="0" w:line="240" w:lineRule="auto"/>
        <w:ind w:right="-311" w:hanging="589"/>
        <w:jc w:val="both"/>
        <w:rPr>
          <w:rFonts w:ascii="Times New Roman" w:hAnsi="Times New Roman" w:cs="Times New Roman"/>
          <w:sz w:val="24"/>
          <w:szCs w:val="24"/>
        </w:rPr>
      </w:pPr>
      <w:r w:rsidRPr="00F5605F">
        <w:rPr>
          <w:rFonts w:ascii="Times New Roman" w:hAnsi="Times New Roman" w:cs="Times New Roman"/>
          <w:sz w:val="24"/>
          <w:szCs w:val="24"/>
        </w:rPr>
        <w:t>Списък на документите и информацията, съдържащи се в офертата, подписан от участника;</w:t>
      </w:r>
    </w:p>
    <w:p w:rsidR="00B14F31" w:rsidRPr="00F5605F" w:rsidRDefault="00B14F31" w:rsidP="00B14F31">
      <w:pPr>
        <w:numPr>
          <w:ilvl w:val="1"/>
          <w:numId w:val="10"/>
        </w:numPr>
        <w:spacing w:after="0" w:line="240" w:lineRule="auto"/>
        <w:ind w:right="-311" w:hanging="589"/>
        <w:jc w:val="both"/>
        <w:rPr>
          <w:rFonts w:ascii="Times New Roman" w:hAnsi="Times New Roman" w:cs="Times New Roman"/>
          <w:sz w:val="24"/>
          <w:szCs w:val="24"/>
        </w:rPr>
      </w:pPr>
      <w:r w:rsidRPr="00F5605F">
        <w:rPr>
          <w:rFonts w:ascii="Times New Roman" w:hAnsi="Times New Roman" w:cs="Times New Roman"/>
          <w:sz w:val="24"/>
          <w:szCs w:val="24"/>
        </w:rPr>
        <w:t>Всички изисквани документи – подписани и подпечатани.</w:t>
      </w:r>
    </w:p>
    <w:p w:rsidR="00B14F31" w:rsidRPr="00F5605F" w:rsidRDefault="00B14F31" w:rsidP="00B14F31">
      <w:pPr>
        <w:rPr>
          <w:rFonts w:ascii="Times New Roman" w:hAnsi="Times New Roman" w:cs="Times New Roman"/>
          <w:sz w:val="24"/>
          <w:szCs w:val="24"/>
        </w:rPr>
      </w:pPr>
      <w:r w:rsidRPr="00F5605F">
        <w:rPr>
          <w:rFonts w:ascii="Times New Roman" w:hAnsi="Times New Roman" w:cs="Times New Roman"/>
          <w:sz w:val="24"/>
          <w:szCs w:val="24"/>
        </w:rPr>
        <w:tab/>
      </w:r>
    </w:p>
    <w:p w:rsidR="00B14F31" w:rsidRPr="00F903C1" w:rsidRDefault="00B14F31" w:rsidP="00B14F31">
      <w:pPr>
        <w:spacing w:after="0" w:line="240" w:lineRule="auto"/>
        <w:ind w:right="1000"/>
        <w:rPr>
          <w:rFonts w:ascii="Times New Roman" w:eastAsia="Times New Roman" w:hAnsi="Times New Roman" w:cs="Times New Roman"/>
          <w:sz w:val="24"/>
          <w:szCs w:val="24"/>
          <w:lang w:eastAsia="bg-BG"/>
        </w:rPr>
      </w:pPr>
      <w:r w:rsidRPr="00F903C1">
        <w:rPr>
          <w:rFonts w:ascii="Times New Roman" w:eastAsia="Times New Roman" w:hAnsi="Times New Roman" w:cs="Times New Roman"/>
          <w:sz w:val="24"/>
          <w:szCs w:val="24"/>
          <w:lang w:eastAsia="bg-BG"/>
        </w:rPr>
        <w:t>Дата: ………………...</w:t>
      </w:r>
    </w:p>
    <w:p w:rsidR="00B14F31" w:rsidRPr="00F5605F" w:rsidRDefault="00B14F31" w:rsidP="00B14F31">
      <w:pPr>
        <w:rPr>
          <w:rFonts w:ascii="Times New Roman" w:hAnsi="Times New Roman" w:cs="Times New Roman"/>
          <w:sz w:val="24"/>
          <w:szCs w:val="24"/>
        </w:rPr>
      </w:pPr>
      <w:r w:rsidRPr="00F5605F">
        <w:rPr>
          <w:rFonts w:ascii="Times New Roman" w:hAnsi="Times New Roman" w:cs="Times New Roman"/>
          <w:sz w:val="24"/>
          <w:szCs w:val="24"/>
        </w:rPr>
        <w:tab/>
      </w:r>
      <w:r w:rsidRPr="00F5605F">
        <w:rPr>
          <w:rFonts w:ascii="Times New Roman" w:hAnsi="Times New Roman" w:cs="Times New Roman"/>
          <w:sz w:val="24"/>
          <w:szCs w:val="24"/>
        </w:rPr>
        <w:tab/>
      </w:r>
      <w:r w:rsidRPr="00F5605F">
        <w:rPr>
          <w:rFonts w:ascii="Times New Roman" w:hAnsi="Times New Roman" w:cs="Times New Roman"/>
          <w:sz w:val="24"/>
          <w:szCs w:val="24"/>
        </w:rPr>
        <w:tab/>
      </w:r>
    </w:p>
    <w:p w:rsidR="00B14F31" w:rsidRPr="00F5605F" w:rsidRDefault="00B14F31" w:rsidP="00B14F31">
      <w:pPr>
        <w:spacing w:line="360" w:lineRule="auto"/>
        <w:rPr>
          <w:rFonts w:ascii="Times New Roman" w:hAnsi="Times New Roman" w:cs="Times New Roman"/>
          <w:b/>
          <w:color w:val="000000"/>
          <w:sz w:val="24"/>
          <w:szCs w:val="24"/>
          <w:u w:val="single"/>
        </w:rPr>
      </w:pPr>
    </w:p>
    <w:p w:rsidR="00B14F31" w:rsidRPr="00F5605F" w:rsidRDefault="00B14F31" w:rsidP="00B14F31">
      <w:pPr>
        <w:spacing w:line="360" w:lineRule="auto"/>
        <w:rPr>
          <w:rFonts w:ascii="Times New Roman" w:hAnsi="Times New Roman" w:cs="Times New Roman"/>
          <w:b/>
          <w:color w:val="000000"/>
          <w:sz w:val="24"/>
          <w:szCs w:val="24"/>
          <w:u w:val="single"/>
        </w:rPr>
      </w:pPr>
      <w:r w:rsidRPr="00F5605F">
        <w:rPr>
          <w:rFonts w:ascii="Times New Roman" w:hAnsi="Times New Roman" w:cs="Times New Roman"/>
          <w:b/>
          <w:color w:val="000000"/>
          <w:sz w:val="24"/>
          <w:szCs w:val="24"/>
          <w:u w:val="single"/>
        </w:rPr>
        <w:t>ПОДПИС и ПЕЧАТ:</w:t>
      </w:r>
    </w:p>
    <w:p w:rsidR="00B14F31" w:rsidRPr="00F5605F" w:rsidRDefault="00B14F31" w:rsidP="00B14F31">
      <w:pPr>
        <w:spacing w:line="360" w:lineRule="auto"/>
        <w:rPr>
          <w:rFonts w:ascii="Times New Roman" w:hAnsi="Times New Roman" w:cs="Times New Roman"/>
          <w:sz w:val="24"/>
          <w:szCs w:val="24"/>
        </w:rPr>
      </w:pPr>
      <w:r w:rsidRPr="00F5605F">
        <w:rPr>
          <w:rFonts w:ascii="Times New Roman" w:hAnsi="Times New Roman" w:cs="Times New Roman"/>
          <w:sz w:val="24"/>
          <w:szCs w:val="24"/>
        </w:rPr>
        <w:t>__________________________ (име и фамилия)</w:t>
      </w:r>
    </w:p>
    <w:p w:rsidR="00B14F31" w:rsidRDefault="00B14F31" w:rsidP="00B14F31">
      <w:pPr>
        <w:spacing w:line="360" w:lineRule="auto"/>
        <w:rPr>
          <w:rFonts w:ascii="Times New Roman" w:hAnsi="Times New Roman" w:cs="Times New Roman"/>
          <w:sz w:val="24"/>
          <w:szCs w:val="24"/>
        </w:rPr>
      </w:pPr>
      <w:r w:rsidRPr="00F5605F">
        <w:rPr>
          <w:rFonts w:ascii="Times New Roman" w:hAnsi="Times New Roman" w:cs="Times New Roman"/>
          <w:sz w:val="24"/>
          <w:szCs w:val="24"/>
        </w:rPr>
        <w:t>__________________________ (длъжност на представляващия участника)</w:t>
      </w:r>
    </w:p>
    <w:p w:rsidR="00B9440E" w:rsidRPr="00202CB4" w:rsidRDefault="00B14F31" w:rsidP="000531F1">
      <w:pPr>
        <w:spacing w:line="360" w:lineRule="auto"/>
        <w:jc w:val="right"/>
        <w:rPr>
          <w:rFonts w:ascii="Times New Roman" w:hAnsi="Times New Roman" w:cs="Times New Roman"/>
          <w:b/>
          <w:bCs/>
          <w:i/>
          <w:iCs/>
          <w:sz w:val="24"/>
          <w:szCs w:val="24"/>
          <w:lang w:eastAsia="bg-BG"/>
        </w:rPr>
      </w:pPr>
      <w:r>
        <w:rPr>
          <w:rFonts w:ascii="Times New Roman" w:hAnsi="Times New Roman" w:cs="Times New Roman"/>
          <w:sz w:val="24"/>
          <w:szCs w:val="24"/>
        </w:rPr>
        <w:br w:type="page"/>
      </w:r>
      <w:r w:rsidR="00B9440E" w:rsidRPr="00EE6B9A">
        <w:rPr>
          <w:rFonts w:ascii="Times New Roman" w:hAnsi="Times New Roman" w:cs="Times New Roman"/>
          <w:i/>
          <w:iCs/>
          <w:sz w:val="24"/>
          <w:szCs w:val="24"/>
        </w:rPr>
        <w:lastRenderedPageBreak/>
        <w:t xml:space="preserve">Образец </w:t>
      </w:r>
      <w:r w:rsidR="00B9440E" w:rsidRPr="00EE6B9A">
        <w:rPr>
          <w:rFonts w:ascii="Times New Roman" w:hAnsi="Times New Roman" w:cs="Times New Roman"/>
          <w:i/>
          <w:iCs/>
          <w:sz w:val="24"/>
          <w:szCs w:val="24"/>
          <w:lang w:eastAsia="bg-BG"/>
        </w:rPr>
        <w:t>№ 2</w:t>
      </w:r>
      <w:r w:rsidR="00B9440E" w:rsidRPr="00EE6B9A">
        <w:rPr>
          <w:rFonts w:ascii="Times New Roman" w:hAnsi="Times New Roman" w:cs="Times New Roman"/>
          <w:i/>
          <w:iCs/>
          <w:sz w:val="24"/>
          <w:szCs w:val="24"/>
        </w:rPr>
        <w:t xml:space="preserve"> </w:t>
      </w:r>
    </w:p>
    <w:p w:rsidR="00B9440E" w:rsidRDefault="00B9440E" w:rsidP="00583924">
      <w:pPr>
        <w:tabs>
          <w:tab w:val="left" w:pos="6840"/>
        </w:tabs>
        <w:spacing w:after="0"/>
        <w:ind w:right="428"/>
        <w:rPr>
          <w:rFonts w:ascii="Times New Roman" w:hAnsi="Times New Roman" w:cs="Times New Roman"/>
          <w:b/>
          <w:bCs/>
          <w:sz w:val="24"/>
          <w:szCs w:val="24"/>
        </w:rPr>
      </w:pPr>
      <w:r>
        <w:rPr>
          <w:rFonts w:ascii="Times New Roman" w:hAnsi="Times New Roman" w:cs="Times New Roman"/>
          <w:b/>
          <w:bCs/>
          <w:sz w:val="24"/>
          <w:szCs w:val="24"/>
        </w:rPr>
        <w:t>ДО</w:t>
      </w:r>
    </w:p>
    <w:p w:rsidR="00B9440E" w:rsidRDefault="00B9440E" w:rsidP="00583924">
      <w:pPr>
        <w:tabs>
          <w:tab w:val="left" w:pos="6840"/>
        </w:tabs>
        <w:spacing w:after="0"/>
        <w:ind w:right="428"/>
        <w:rPr>
          <w:rFonts w:ascii="Times New Roman" w:hAnsi="Times New Roman" w:cs="Times New Roman"/>
          <w:b/>
          <w:bCs/>
          <w:sz w:val="24"/>
          <w:szCs w:val="24"/>
        </w:rPr>
      </w:pPr>
      <w:r>
        <w:rPr>
          <w:rFonts w:ascii="Times New Roman" w:hAnsi="Times New Roman" w:cs="Times New Roman"/>
          <w:b/>
          <w:bCs/>
          <w:sz w:val="24"/>
          <w:szCs w:val="24"/>
        </w:rPr>
        <w:t>ОБЩИНА ПЛОВДИВ</w:t>
      </w:r>
    </w:p>
    <w:p w:rsidR="00B9440E" w:rsidRPr="00583924" w:rsidRDefault="00B9440E" w:rsidP="00583924">
      <w:pPr>
        <w:tabs>
          <w:tab w:val="left" w:pos="6840"/>
        </w:tabs>
        <w:spacing w:after="0"/>
        <w:ind w:right="428"/>
        <w:rPr>
          <w:rFonts w:ascii="Times New Roman" w:hAnsi="Times New Roman" w:cs="Times New Roman"/>
          <w:b/>
          <w:bCs/>
          <w:sz w:val="24"/>
          <w:szCs w:val="24"/>
        </w:rPr>
      </w:pPr>
    </w:p>
    <w:p w:rsidR="00B9440E" w:rsidRPr="000F4DD5" w:rsidRDefault="00B9440E" w:rsidP="000F4DD5">
      <w:pPr>
        <w:spacing w:after="0" w:line="240" w:lineRule="auto"/>
        <w:ind w:left="-720" w:firstLine="720"/>
        <w:rPr>
          <w:rFonts w:ascii="Times New Roman" w:hAnsi="Times New Roman" w:cs="Times New Roman"/>
          <w:b/>
          <w:bCs/>
          <w:sz w:val="24"/>
          <w:szCs w:val="24"/>
          <w:lang w:eastAsia="bg-BG"/>
        </w:rPr>
      </w:pPr>
      <w:r w:rsidRPr="000F4DD5">
        <w:rPr>
          <w:rFonts w:ascii="Times New Roman" w:hAnsi="Times New Roman" w:cs="Times New Roman"/>
          <w:b/>
          <w:bCs/>
          <w:sz w:val="24"/>
          <w:szCs w:val="24"/>
          <w:lang w:eastAsia="bg-BG"/>
        </w:rPr>
        <w:t>УЧАСТНИК: ............................................</w:t>
      </w:r>
      <w:r>
        <w:rPr>
          <w:rFonts w:ascii="Times New Roman" w:hAnsi="Times New Roman" w:cs="Times New Roman"/>
          <w:b/>
          <w:bCs/>
          <w:sz w:val="24"/>
          <w:szCs w:val="24"/>
          <w:lang w:eastAsia="bg-BG"/>
        </w:rPr>
        <w:t>........</w:t>
      </w:r>
    </w:p>
    <w:p w:rsidR="00B9440E" w:rsidRPr="000F4DD5" w:rsidRDefault="00B9440E" w:rsidP="000F4DD5">
      <w:pPr>
        <w:spacing w:after="0" w:line="240" w:lineRule="auto"/>
        <w:ind w:left="-720" w:firstLine="720"/>
        <w:rPr>
          <w:rFonts w:ascii="Times New Roman" w:hAnsi="Times New Roman" w:cs="Times New Roman"/>
          <w:b/>
          <w:bCs/>
          <w:sz w:val="24"/>
          <w:szCs w:val="24"/>
          <w:lang w:eastAsia="bg-BG"/>
        </w:rPr>
      </w:pPr>
      <w:r>
        <w:rPr>
          <w:rFonts w:ascii="Times New Roman" w:hAnsi="Times New Roman" w:cs="Times New Roman"/>
          <w:b/>
          <w:bCs/>
          <w:sz w:val="24"/>
          <w:szCs w:val="24"/>
          <w:lang w:eastAsia="bg-BG"/>
        </w:rPr>
        <w:t>ЕИК</w:t>
      </w:r>
      <w:r w:rsidRPr="000F4DD5">
        <w:rPr>
          <w:rFonts w:ascii="Times New Roman" w:hAnsi="Times New Roman" w:cs="Times New Roman"/>
          <w:b/>
          <w:bCs/>
          <w:sz w:val="24"/>
          <w:szCs w:val="24"/>
          <w:lang w:eastAsia="bg-BG"/>
        </w:rPr>
        <w:t xml:space="preserve"> ...................................................................</w:t>
      </w:r>
    </w:p>
    <w:p w:rsidR="00B9440E" w:rsidRPr="000F4DD5" w:rsidRDefault="00B9440E" w:rsidP="000F4DD5">
      <w:pPr>
        <w:spacing w:after="0" w:line="240" w:lineRule="auto"/>
        <w:rPr>
          <w:rFonts w:ascii="Times New Roman" w:hAnsi="Times New Roman" w:cs="Times New Roman"/>
          <w:b/>
          <w:bCs/>
          <w:caps/>
          <w:color w:val="000000"/>
          <w:position w:val="8"/>
          <w:sz w:val="24"/>
          <w:szCs w:val="24"/>
          <w:lang w:eastAsia="bg-BG"/>
        </w:rPr>
      </w:pPr>
    </w:p>
    <w:p w:rsidR="00B9440E" w:rsidRPr="000F4DD5" w:rsidRDefault="00B9440E" w:rsidP="000F4DD5">
      <w:pPr>
        <w:spacing w:after="0" w:line="240" w:lineRule="auto"/>
        <w:ind w:left="-720" w:firstLine="720"/>
        <w:jc w:val="center"/>
        <w:rPr>
          <w:rFonts w:ascii="Times New Roman" w:hAnsi="Times New Roman" w:cs="Times New Roman"/>
          <w:b/>
          <w:bCs/>
          <w:caps/>
          <w:color w:val="000000"/>
          <w:position w:val="8"/>
          <w:sz w:val="32"/>
          <w:szCs w:val="32"/>
          <w:lang w:eastAsia="bg-BG"/>
        </w:rPr>
      </w:pPr>
      <w:r w:rsidRPr="000F4DD5">
        <w:rPr>
          <w:rFonts w:ascii="Times New Roman" w:hAnsi="Times New Roman" w:cs="Times New Roman"/>
          <w:b/>
          <w:bCs/>
          <w:caps/>
          <w:color w:val="000000"/>
          <w:position w:val="8"/>
          <w:sz w:val="32"/>
          <w:szCs w:val="32"/>
          <w:lang w:eastAsia="bg-BG"/>
        </w:rPr>
        <w:t xml:space="preserve">Техническо предложение </w:t>
      </w:r>
    </w:p>
    <w:p w:rsidR="00B9440E" w:rsidRPr="000F4DD5" w:rsidRDefault="00B9440E" w:rsidP="000F4DD5">
      <w:pPr>
        <w:spacing w:after="60" w:line="240" w:lineRule="auto"/>
        <w:jc w:val="both"/>
        <w:rPr>
          <w:rFonts w:ascii="Times New Roman" w:hAnsi="Times New Roman" w:cs="Times New Roman"/>
          <w:b/>
          <w:bCs/>
          <w:sz w:val="24"/>
          <w:szCs w:val="24"/>
          <w:lang w:eastAsia="bg-BG"/>
        </w:rPr>
      </w:pPr>
      <w:r w:rsidRPr="000F4DD5">
        <w:rPr>
          <w:rFonts w:ascii="Times New Roman" w:hAnsi="Times New Roman" w:cs="Times New Roman"/>
          <w:b/>
          <w:bCs/>
          <w:sz w:val="24"/>
          <w:szCs w:val="24"/>
          <w:lang w:eastAsia="bg-BG"/>
        </w:rPr>
        <w:tab/>
      </w:r>
    </w:p>
    <w:p w:rsidR="00B9440E" w:rsidRPr="000F4DD5" w:rsidRDefault="00B9440E" w:rsidP="000F4DD5">
      <w:pPr>
        <w:spacing w:after="60" w:line="240" w:lineRule="auto"/>
        <w:ind w:firstLine="720"/>
        <w:jc w:val="both"/>
        <w:rPr>
          <w:rFonts w:ascii="Times New Roman" w:hAnsi="Times New Roman" w:cs="Times New Roman"/>
          <w:b/>
          <w:bCs/>
          <w:sz w:val="24"/>
          <w:szCs w:val="24"/>
          <w:lang w:eastAsia="bg-BG"/>
        </w:rPr>
      </w:pPr>
      <w:r w:rsidRPr="000F4DD5">
        <w:rPr>
          <w:rFonts w:ascii="Times New Roman" w:hAnsi="Times New Roman" w:cs="Times New Roman"/>
          <w:b/>
          <w:bCs/>
          <w:sz w:val="24"/>
          <w:szCs w:val="24"/>
          <w:lang w:eastAsia="bg-BG"/>
        </w:rPr>
        <w:t>УВАЖАЕМИ ДАМИ И ГОСПОДА,</w:t>
      </w:r>
    </w:p>
    <w:p w:rsidR="00B9440E" w:rsidRPr="000F4DD5" w:rsidRDefault="00B9440E" w:rsidP="000F4DD5">
      <w:pPr>
        <w:spacing w:after="60" w:line="240" w:lineRule="auto"/>
        <w:ind w:firstLine="720"/>
        <w:jc w:val="both"/>
        <w:rPr>
          <w:rFonts w:ascii="Times New Roman" w:hAnsi="Times New Roman" w:cs="Times New Roman"/>
          <w:b/>
          <w:bCs/>
          <w:sz w:val="24"/>
          <w:szCs w:val="24"/>
          <w:lang w:eastAsia="bg-BG"/>
        </w:rPr>
      </w:pPr>
    </w:p>
    <w:p w:rsidR="00B9440E" w:rsidRPr="00187374" w:rsidRDefault="00B9440E" w:rsidP="00187374">
      <w:pPr>
        <w:spacing w:after="0" w:line="240" w:lineRule="auto"/>
        <w:ind w:firstLine="720"/>
        <w:jc w:val="both"/>
        <w:rPr>
          <w:rFonts w:ascii="Times New Roman" w:hAnsi="Times New Roman" w:cs="Times New Roman"/>
          <w:b/>
          <w:bCs/>
          <w:sz w:val="24"/>
          <w:szCs w:val="24"/>
          <w:lang w:eastAsia="bg-BG"/>
        </w:rPr>
      </w:pPr>
      <w:r w:rsidRPr="000F4DD5">
        <w:rPr>
          <w:rFonts w:ascii="Times New Roman" w:hAnsi="Times New Roman" w:cs="Times New Roman"/>
          <w:sz w:val="24"/>
          <w:szCs w:val="24"/>
          <w:lang w:eastAsia="bg-BG"/>
        </w:rPr>
        <w:t xml:space="preserve">След запознаване с документацията за участие в процедура за възлагане на обществена поръчка </w:t>
      </w:r>
      <w:r w:rsidR="00EF7CBD">
        <w:rPr>
          <w:rFonts w:ascii="Times New Roman" w:hAnsi="Times New Roman" w:cs="Times New Roman"/>
          <w:sz w:val="24"/>
          <w:szCs w:val="24"/>
          <w:lang w:eastAsia="bg-BG"/>
        </w:rPr>
        <w:t xml:space="preserve">по реда на чл.90, ал.1, т.1 от ЗОП </w:t>
      </w:r>
      <w:r w:rsidRPr="000F4DD5">
        <w:rPr>
          <w:rFonts w:ascii="Times New Roman" w:hAnsi="Times New Roman" w:cs="Times New Roman"/>
          <w:sz w:val="24"/>
          <w:szCs w:val="24"/>
          <w:lang w:eastAsia="bg-BG"/>
        </w:rPr>
        <w:t>с предмет ...................................................</w:t>
      </w:r>
      <w:r>
        <w:rPr>
          <w:rFonts w:ascii="Times New Roman" w:hAnsi="Times New Roman" w:cs="Times New Roman"/>
          <w:sz w:val="24"/>
          <w:szCs w:val="24"/>
          <w:lang w:eastAsia="bg-BG"/>
        </w:rPr>
        <w:t xml:space="preserve"> за обособена позиция </w:t>
      </w:r>
      <w:r w:rsidRPr="00583924">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Pr="006624A8">
        <w:rPr>
          <w:rFonts w:ascii="Times New Roman" w:hAnsi="Times New Roman" w:cs="Times New Roman"/>
          <w:sz w:val="24"/>
          <w:szCs w:val="24"/>
          <w:lang w:eastAsia="bg-BG"/>
        </w:rPr>
        <w:t>,</w:t>
      </w:r>
      <w:r w:rsidRPr="006624A8">
        <w:rPr>
          <w:rFonts w:ascii="Times New Roman" w:hAnsi="Times New Roman" w:cs="Times New Roman"/>
          <w:lang w:eastAsia="bg-BG"/>
        </w:rPr>
        <w:t xml:space="preserve"> </w:t>
      </w:r>
      <w:r w:rsidRPr="000F4DD5">
        <w:rPr>
          <w:rFonts w:ascii="Times New Roman" w:hAnsi="Times New Roman" w:cs="Times New Roman"/>
          <w:sz w:val="24"/>
          <w:szCs w:val="24"/>
          <w:lang w:eastAsia="bg-BG"/>
        </w:rPr>
        <w:t>декларираме, че</w:t>
      </w:r>
      <w:r w:rsidRPr="000F4DD5">
        <w:rPr>
          <w:rFonts w:ascii="Times New Roman" w:hAnsi="Times New Roman" w:cs="Times New Roman"/>
          <w:b/>
          <w:bCs/>
          <w:sz w:val="24"/>
          <w:szCs w:val="24"/>
          <w:lang w:eastAsia="bg-BG"/>
        </w:rPr>
        <w:t xml:space="preserve"> </w:t>
      </w:r>
      <w:r w:rsidRPr="000F4DD5">
        <w:rPr>
          <w:rFonts w:ascii="Times New Roman" w:hAnsi="Times New Roman" w:cs="Times New Roman"/>
          <w:sz w:val="24"/>
          <w:szCs w:val="24"/>
          <w:lang w:eastAsia="bg-BG"/>
        </w:rPr>
        <w:t xml:space="preserve">сме съгласни с поставените условия и ги приемаме без възражения. Валидността на нашето предложение </w:t>
      </w:r>
      <w:r>
        <w:rPr>
          <w:rFonts w:ascii="Times New Roman" w:hAnsi="Times New Roman" w:cs="Times New Roman"/>
          <w:sz w:val="24"/>
          <w:szCs w:val="24"/>
          <w:lang w:eastAsia="bg-BG"/>
        </w:rPr>
        <w:t>е</w:t>
      </w:r>
      <w:r w:rsidR="00B14F31">
        <w:rPr>
          <w:rFonts w:ascii="Times New Roman" w:hAnsi="Times New Roman" w:cs="Times New Roman"/>
          <w:sz w:val="24"/>
          <w:szCs w:val="24"/>
          <w:lang w:eastAsia="bg-BG"/>
        </w:rPr>
        <w:t xml:space="preserve"> 9</w:t>
      </w:r>
      <w:r w:rsidRPr="000F4DD5">
        <w:rPr>
          <w:rFonts w:ascii="Times New Roman" w:hAnsi="Times New Roman" w:cs="Times New Roman"/>
          <w:sz w:val="24"/>
          <w:szCs w:val="24"/>
          <w:lang w:eastAsia="bg-BG"/>
        </w:rPr>
        <w:t>0 дни от крайния срок за подаване на оферти и ще остане обвързващо за нас, като може да бъде прието по всяко време преди изтичане на този срок.</w:t>
      </w:r>
      <w:r>
        <w:rPr>
          <w:rFonts w:ascii="Times New Roman" w:hAnsi="Times New Roman" w:cs="Times New Roman"/>
          <w:b/>
          <w:bCs/>
          <w:sz w:val="24"/>
          <w:szCs w:val="24"/>
          <w:lang w:eastAsia="bg-BG"/>
        </w:rPr>
        <w:t xml:space="preserve"> </w:t>
      </w:r>
      <w:r w:rsidRPr="000F4DD5">
        <w:rPr>
          <w:rFonts w:ascii="Times New Roman" w:hAnsi="Times New Roman" w:cs="Times New Roman"/>
          <w:sz w:val="24"/>
          <w:szCs w:val="24"/>
          <w:lang w:eastAsia="bg-BG"/>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0531F1" w:rsidRPr="000531F1" w:rsidRDefault="00B9440E" w:rsidP="000531F1">
      <w:pPr>
        <w:spacing w:after="0" w:line="240" w:lineRule="auto"/>
        <w:jc w:val="both"/>
        <w:rPr>
          <w:rFonts w:ascii="Times New Roman" w:hAnsi="Times New Roman" w:cs="Times New Roman"/>
          <w:bCs/>
          <w:sz w:val="24"/>
          <w:szCs w:val="24"/>
          <w:lang w:eastAsia="bg-BG"/>
        </w:rPr>
      </w:pPr>
      <w:r w:rsidRPr="000F4DD5">
        <w:rPr>
          <w:rFonts w:ascii="Times New Roman" w:hAnsi="Times New Roman" w:cs="Times New Roman"/>
          <w:sz w:val="24"/>
          <w:szCs w:val="24"/>
          <w:lang w:eastAsia="bg-BG"/>
        </w:rPr>
        <w:tab/>
        <w:t>Предлагаме да изпълним поръчката съгласно изискванията на Възложителя при следните условия:</w:t>
      </w:r>
      <w:r>
        <w:rPr>
          <w:rFonts w:ascii="Times New Roman" w:hAnsi="Times New Roman" w:cs="Times New Roman"/>
          <w:sz w:val="24"/>
          <w:szCs w:val="24"/>
          <w:lang w:eastAsia="bg-BG"/>
        </w:rPr>
        <w:t xml:space="preserve"> </w:t>
      </w:r>
      <w:r w:rsidRPr="00450012">
        <w:rPr>
          <w:rFonts w:ascii="Times New Roman" w:hAnsi="Times New Roman" w:cs="Times New Roman"/>
          <w:bCs/>
          <w:sz w:val="24"/>
          <w:szCs w:val="24"/>
          <w:lang w:eastAsia="bg-BG"/>
        </w:rPr>
        <w:t>Качествено и добросъвестно изпълнение, в пълен обем и в срок съгласно договора, изискванията на Възложителя и нормативната уредба на Р България.</w:t>
      </w:r>
      <w:r w:rsidR="000531F1">
        <w:rPr>
          <w:rFonts w:ascii="Times New Roman" w:hAnsi="Times New Roman" w:cs="Times New Roman"/>
          <w:bCs/>
          <w:sz w:val="24"/>
          <w:szCs w:val="24"/>
          <w:lang w:eastAsia="bg-BG"/>
        </w:rPr>
        <w:t xml:space="preserve"> </w:t>
      </w:r>
      <w:r w:rsidR="000531F1">
        <w:rPr>
          <w:rFonts w:ascii="Times New Roman" w:hAnsi="Times New Roman"/>
          <w:sz w:val="24"/>
          <w:szCs w:val="24"/>
        </w:rPr>
        <w:t>Изпълнението на предмета на настоящата обществена поръчка ще бъде съобразено с:</w:t>
      </w:r>
    </w:p>
    <w:p w:rsidR="000531F1" w:rsidRDefault="000531F1" w:rsidP="000531F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изискванията на Закона за устройство на територията (ЗУТ);</w:t>
      </w:r>
    </w:p>
    <w:p w:rsidR="000531F1" w:rsidRDefault="000531F1" w:rsidP="000531F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Наредба № 2 от 31.07.2003 г. за въвеждане в експлоатация на строежите в </w:t>
      </w:r>
      <w:proofErr w:type="spellStart"/>
      <w:r>
        <w:rPr>
          <w:rFonts w:ascii="Times New Roman" w:hAnsi="Times New Roman"/>
          <w:sz w:val="24"/>
          <w:szCs w:val="24"/>
        </w:rPr>
        <w:t>РБългария</w:t>
      </w:r>
      <w:proofErr w:type="spellEnd"/>
      <w:r>
        <w:rPr>
          <w:rFonts w:ascii="Times New Roman" w:hAnsi="Times New Roman"/>
          <w:sz w:val="24"/>
          <w:szCs w:val="24"/>
        </w:rPr>
        <w:t xml:space="preserve"> и минимални гаранционни срокове за изпълнени СМР, съоръжения и строителни обекти;</w:t>
      </w:r>
    </w:p>
    <w:p w:rsidR="000531F1" w:rsidRDefault="000531F1" w:rsidP="000531F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Наредба № 3 от 31.07.2003 г. за съставяне на актове и протоколи по време на строителството;</w:t>
      </w:r>
    </w:p>
    <w:p w:rsidR="000531F1" w:rsidRDefault="000531F1" w:rsidP="000531F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Наредба № 2 от 22.03.2004 г. за минималните изисквания за здравословни и безопасни условия на труд при извършване на строителни и монтажни работи;</w:t>
      </w:r>
    </w:p>
    <w:p w:rsidR="000531F1" w:rsidRDefault="000531F1" w:rsidP="000531F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Наредба № 5 от 28.12.2006 г. за техническите паспорти на строежите;</w:t>
      </w:r>
    </w:p>
    <w:p w:rsidR="000531F1" w:rsidRDefault="000531F1" w:rsidP="000531F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Наредба за съществените изисквания към строежите и оценяване съответствието на строителните продукти.</w:t>
      </w:r>
    </w:p>
    <w:p w:rsidR="000531F1" w:rsidRPr="000531F1" w:rsidRDefault="000531F1" w:rsidP="00200E14">
      <w:pPr>
        <w:spacing w:after="120" w:line="240" w:lineRule="auto"/>
        <w:ind w:firstLine="708"/>
        <w:jc w:val="both"/>
        <w:rPr>
          <w:rFonts w:ascii="Times New Roman" w:hAnsi="Times New Roman" w:cs="Times New Roman"/>
          <w:bCs/>
          <w:sz w:val="16"/>
          <w:szCs w:val="16"/>
          <w:lang w:eastAsia="bg-BG"/>
        </w:rPr>
      </w:pPr>
    </w:p>
    <w:p w:rsidR="00200E14" w:rsidRPr="00450012" w:rsidRDefault="00200E14" w:rsidP="00200E14">
      <w:pPr>
        <w:spacing w:after="120" w:line="240" w:lineRule="auto"/>
        <w:ind w:firstLine="708"/>
        <w:jc w:val="both"/>
        <w:rPr>
          <w:rFonts w:ascii="Times New Roman" w:hAnsi="Times New Roman" w:cs="Times New Roman"/>
          <w:sz w:val="24"/>
          <w:szCs w:val="24"/>
          <w:lang w:eastAsia="bg-BG"/>
        </w:rPr>
      </w:pPr>
      <w:r>
        <w:rPr>
          <w:rFonts w:ascii="Times New Roman" w:hAnsi="Times New Roman" w:cs="Times New Roman"/>
          <w:bCs/>
          <w:sz w:val="24"/>
          <w:szCs w:val="24"/>
          <w:lang w:eastAsia="bg-BG"/>
        </w:rPr>
        <w:t>Ср</w:t>
      </w:r>
      <w:r w:rsidR="00C618E1">
        <w:rPr>
          <w:rFonts w:ascii="Times New Roman" w:hAnsi="Times New Roman" w:cs="Times New Roman"/>
          <w:bCs/>
          <w:sz w:val="24"/>
          <w:szCs w:val="24"/>
          <w:lang w:eastAsia="bg-BG"/>
        </w:rPr>
        <w:t xml:space="preserve">ок за изпълнение на поръчката е изцяло съобразен с продължителността на СМР </w:t>
      </w:r>
      <w:r>
        <w:rPr>
          <w:rFonts w:ascii="Times New Roman" w:hAnsi="Times New Roman" w:cs="Times New Roman"/>
          <w:bCs/>
          <w:sz w:val="24"/>
          <w:szCs w:val="24"/>
          <w:lang w:eastAsia="bg-BG"/>
        </w:rPr>
        <w:t>до въвеждане на обекта, предмет на същата, в експлоатация.</w:t>
      </w:r>
    </w:p>
    <w:p w:rsidR="00B9440E" w:rsidRDefault="00B9440E" w:rsidP="00E85833">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Представяме следното техническо предложение/ технологична програма за изпълнение на поръчката: .............................</w:t>
      </w:r>
    </w:p>
    <w:p w:rsidR="00B9440E" w:rsidRDefault="00B9440E" w:rsidP="00E85833">
      <w:pPr>
        <w:spacing w:after="0" w:line="240" w:lineRule="auto"/>
        <w:jc w:val="both"/>
        <w:rPr>
          <w:rFonts w:ascii="Times New Roman" w:hAnsi="Times New Roman" w:cs="Times New Roman"/>
          <w:sz w:val="24"/>
          <w:szCs w:val="24"/>
          <w:lang w:eastAsia="bg-BG"/>
        </w:rPr>
      </w:pPr>
    </w:p>
    <w:p w:rsidR="00B9440E" w:rsidRPr="000531F1" w:rsidRDefault="00B9440E" w:rsidP="00E85833">
      <w:pPr>
        <w:spacing w:after="0" w:line="240" w:lineRule="auto"/>
        <w:jc w:val="both"/>
        <w:rPr>
          <w:rFonts w:ascii="Times New Roman" w:hAnsi="Times New Roman" w:cs="Times New Roman"/>
          <w:i/>
          <w:iCs/>
          <w:lang w:eastAsia="bg-BG"/>
        </w:rPr>
      </w:pPr>
      <w:r w:rsidRPr="000531F1">
        <w:rPr>
          <w:rFonts w:ascii="Times New Roman" w:hAnsi="Times New Roman" w:cs="Times New Roman"/>
          <w:i/>
          <w:iCs/>
          <w:lang w:eastAsia="bg-BG"/>
        </w:rPr>
        <w:t xml:space="preserve">(Участникът </w:t>
      </w:r>
      <w:r w:rsidR="000531F1" w:rsidRPr="000531F1">
        <w:rPr>
          <w:rFonts w:ascii="Times New Roman" w:hAnsi="Times New Roman" w:cs="Times New Roman"/>
          <w:i/>
          <w:iCs/>
          <w:lang w:eastAsia="bg-BG"/>
        </w:rPr>
        <w:t>следва да на</w:t>
      </w:r>
      <w:r w:rsidRPr="000531F1">
        <w:rPr>
          <w:rFonts w:ascii="Times New Roman" w:hAnsi="Times New Roman" w:cs="Times New Roman"/>
          <w:i/>
          <w:iCs/>
          <w:lang w:eastAsia="bg-BG"/>
        </w:rPr>
        <w:t xml:space="preserve">прави описание на организацията, способите и методите за изпълнение на контролния процес за </w:t>
      </w:r>
      <w:r w:rsidR="004676D0" w:rsidRPr="000531F1">
        <w:rPr>
          <w:rFonts w:ascii="Times New Roman" w:hAnsi="Times New Roman" w:cs="Times New Roman"/>
          <w:i/>
          <w:iCs/>
          <w:lang w:eastAsia="bg-BG"/>
        </w:rPr>
        <w:t>обособената позиция</w:t>
      </w:r>
      <w:r w:rsidRPr="000531F1">
        <w:rPr>
          <w:rFonts w:ascii="Times New Roman" w:hAnsi="Times New Roman" w:cs="Times New Roman"/>
          <w:i/>
          <w:iCs/>
          <w:lang w:eastAsia="bg-BG"/>
        </w:rPr>
        <w:t>, за която участва, съответстващи на предмета на поръчката, в която са описани обхвата на консултантската услуга при изпълнение на строителството; организация и управление при извършването на услугата; структура и организация</w:t>
      </w:r>
      <w:r w:rsidR="004676D0" w:rsidRPr="000531F1">
        <w:rPr>
          <w:rFonts w:ascii="Times New Roman" w:hAnsi="Times New Roman" w:cs="Times New Roman"/>
          <w:i/>
          <w:iCs/>
          <w:lang w:eastAsia="bg-BG"/>
        </w:rPr>
        <w:t xml:space="preserve"> на консултантския екип</w:t>
      </w:r>
      <w:r w:rsidRPr="000531F1">
        <w:rPr>
          <w:rFonts w:ascii="Times New Roman" w:hAnsi="Times New Roman" w:cs="Times New Roman"/>
          <w:i/>
          <w:iCs/>
          <w:lang w:eastAsia="bg-BG"/>
        </w:rPr>
        <w:t xml:space="preserve"> и др.)</w:t>
      </w:r>
      <w:r w:rsidRPr="000531F1">
        <w:rPr>
          <w:rFonts w:ascii="Times New Roman" w:hAnsi="Times New Roman" w:cs="Times New Roman"/>
          <w:i/>
          <w:iCs/>
          <w:lang w:eastAsia="bg-BG"/>
        </w:rPr>
        <w:tab/>
      </w:r>
    </w:p>
    <w:p w:rsidR="00B9440E" w:rsidRDefault="00B9440E" w:rsidP="000F4DD5">
      <w:pPr>
        <w:spacing w:after="0" w:line="240" w:lineRule="auto"/>
        <w:ind w:firstLine="708"/>
        <w:jc w:val="both"/>
        <w:rPr>
          <w:rFonts w:ascii="Times New Roman" w:hAnsi="Times New Roman" w:cs="Times New Roman"/>
          <w:sz w:val="24"/>
          <w:szCs w:val="24"/>
          <w:lang w:eastAsia="bg-BG"/>
        </w:rPr>
      </w:pPr>
    </w:p>
    <w:p w:rsidR="00B9440E" w:rsidRPr="000F4DD5" w:rsidRDefault="00B9440E" w:rsidP="000F4DD5">
      <w:pPr>
        <w:spacing w:after="0" w:line="240" w:lineRule="auto"/>
        <w:jc w:val="both"/>
        <w:rPr>
          <w:rFonts w:ascii="Times New Roman" w:hAnsi="Times New Roman" w:cs="Times New Roman"/>
          <w:sz w:val="24"/>
          <w:szCs w:val="24"/>
          <w:lang w:eastAsia="bg-BG"/>
        </w:rPr>
      </w:pPr>
    </w:p>
    <w:p w:rsidR="00B9440E" w:rsidRPr="000F4DD5" w:rsidRDefault="00B9440E" w:rsidP="000F4DD5">
      <w:pPr>
        <w:spacing w:after="0" w:line="240" w:lineRule="auto"/>
        <w:jc w:val="both"/>
        <w:rPr>
          <w:rFonts w:ascii="Times New Roman" w:hAnsi="Times New Roman" w:cs="Times New Roman"/>
          <w:sz w:val="24"/>
          <w:szCs w:val="24"/>
          <w:lang w:eastAsia="bg-BG"/>
        </w:rPr>
      </w:pPr>
    </w:p>
    <w:p w:rsidR="00B9440E" w:rsidRDefault="00B9440E" w:rsidP="00C116DF">
      <w:pPr>
        <w:spacing w:after="0" w:line="240" w:lineRule="auto"/>
        <w:rPr>
          <w:rFonts w:ascii="Times New Roman" w:hAnsi="Times New Roman" w:cs="Times New Roman"/>
          <w:b/>
          <w:bCs/>
          <w:sz w:val="24"/>
          <w:szCs w:val="24"/>
        </w:rPr>
      </w:pPr>
      <w:r w:rsidRPr="000F4DD5">
        <w:rPr>
          <w:rFonts w:ascii="Times New Roman" w:hAnsi="Times New Roman" w:cs="Times New Roman"/>
          <w:sz w:val="24"/>
          <w:szCs w:val="24"/>
          <w:lang w:eastAsia="bg-BG"/>
        </w:rPr>
        <w:t>Дата…………………..</w:t>
      </w:r>
      <w:r w:rsidRPr="000F4DD5">
        <w:rPr>
          <w:rFonts w:ascii="Times New Roman" w:hAnsi="Times New Roman" w:cs="Times New Roman"/>
          <w:sz w:val="24"/>
          <w:szCs w:val="24"/>
          <w:lang w:eastAsia="bg-BG"/>
        </w:rPr>
        <w:tab/>
      </w:r>
      <w:r w:rsidRPr="000F4DD5">
        <w:rPr>
          <w:rFonts w:ascii="Times New Roman" w:hAnsi="Times New Roman" w:cs="Times New Roman"/>
          <w:sz w:val="24"/>
          <w:szCs w:val="24"/>
          <w:lang w:eastAsia="bg-BG"/>
        </w:rPr>
        <w:tab/>
      </w:r>
      <w:r w:rsidRPr="000F4DD5">
        <w:rPr>
          <w:rFonts w:ascii="Times New Roman" w:hAnsi="Times New Roman" w:cs="Times New Roman"/>
          <w:sz w:val="24"/>
          <w:szCs w:val="24"/>
          <w:lang w:eastAsia="bg-BG"/>
        </w:rPr>
        <w:tab/>
      </w:r>
      <w:r w:rsidRPr="000F4DD5">
        <w:rPr>
          <w:rFonts w:ascii="Times New Roman" w:hAnsi="Times New Roman" w:cs="Times New Roman"/>
          <w:sz w:val="24"/>
          <w:szCs w:val="24"/>
          <w:lang w:eastAsia="bg-BG"/>
        </w:rPr>
        <w:tab/>
      </w:r>
      <w:r w:rsidRPr="000F4DD5">
        <w:rPr>
          <w:rFonts w:ascii="Times New Roman" w:hAnsi="Times New Roman" w:cs="Times New Roman"/>
          <w:sz w:val="24"/>
          <w:szCs w:val="24"/>
          <w:lang w:eastAsia="bg-BG"/>
        </w:rPr>
        <w:tab/>
        <w:t>Подпис и печат…………………</w:t>
      </w:r>
    </w:p>
    <w:p w:rsidR="00B9440E" w:rsidRPr="00D83C16" w:rsidRDefault="00B9440E" w:rsidP="00200E14">
      <w:pPr>
        <w:jc w:val="right"/>
        <w:rPr>
          <w:rFonts w:ascii="Times New Roman" w:hAnsi="Times New Roman" w:cs="Times New Roman"/>
          <w:sz w:val="24"/>
          <w:szCs w:val="24"/>
          <w:lang w:eastAsia="bg-BG"/>
        </w:rPr>
      </w:pPr>
      <w:r>
        <w:rPr>
          <w:rFonts w:ascii="Times New Roman" w:hAnsi="Times New Roman" w:cs="Times New Roman"/>
          <w:b/>
          <w:bCs/>
          <w:sz w:val="24"/>
          <w:szCs w:val="24"/>
        </w:rPr>
        <w:br w:type="page"/>
      </w:r>
      <w:r w:rsidRPr="00583924">
        <w:rPr>
          <w:rFonts w:ascii="Times New Roman" w:hAnsi="Times New Roman" w:cs="Times New Roman"/>
          <w:i/>
          <w:iCs/>
          <w:sz w:val="24"/>
          <w:szCs w:val="24"/>
          <w:lang w:eastAsia="bg-BG"/>
        </w:rPr>
        <w:lastRenderedPageBreak/>
        <w:t>Образец № 3</w:t>
      </w:r>
    </w:p>
    <w:p w:rsidR="00B9440E" w:rsidRPr="00583924" w:rsidRDefault="00B9440E" w:rsidP="00B14F31">
      <w:pPr>
        <w:spacing w:after="0" w:line="240" w:lineRule="auto"/>
        <w:rPr>
          <w:rFonts w:ascii="Times New Roman" w:hAnsi="Times New Roman" w:cs="Times New Roman"/>
          <w:b/>
          <w:bCs/>
          <w:sz w:val="24"/>
          <w:szCs w:val="24"/>
          <w:lang w:eastAsia="bg-BG"/>
        </w:rPr>
      </w:pPr>
      <w:r w:rsidRPr="00583924">
        <w:rPr>
          <w:rFonts w:ascii="Times New Roman" w:hAnsi="Times New Roman" w:cs="Times New Roman"/>
          <w:b/>
          <w:bCs/>
          <w:sz w:val="24"/>
          <w:szCs w:val="24"/>
          <w:lang w:eastAsia="bg-BG"/>
        </w:rPr>
        <w:t xml:space="preserve">        </w:t>
      </w:r>
    </w:p>
    <w:p w:rsidR="00B14F31" w:rsidRPr="00F903C1" w:rsidRDefault="00B14F31" w:rsidP="00B14F31">
      <w:pPr>
        <w:tabs>
          <w:tab w:val="num" w:pos="0"/>
        </w:tabs>
        <w:spacing w:after="0" w:line="240" w:lineRule="auto"/>
        <w:rPr>
          <w:rFonts w:ascii="Times New Roman" w:eastAsia="Times New Roman" w:hAnsi="Times New Roman" w:cs="Times New Roman"/>
          <w:b/>
          <w:sz w:val="24"/>
          <w:szCs w:val="24"/>
          <w:lang w:eastAsia="bg-BG"/>
        </w:rPr>
      </w:pPr>
      <w:r w:rsidRPr="00F903C1">
        <w:rPr>
          <w:rFonts w:ascii="Times New Roman" w:eastAsia="Times New Roman" w:hAnsi="Times New Roman" w:cs="Times New Roman"/>
          <w:b/>
          <w:sz w:val="24"/>
          <w:szCs w:val="24"/>
          <w:lang w:eastAsia="bg-BG"/>
        </w:rPr>
        <w:t>ДО</w:t>
      </w:r>
    </w:p>
    <w:p w:rsidR="00B14F31" w:rsidRPr="00F903C1" w:rsidRDefault="00B14F31" w:rsidP="00B14F31">
      <w:pPr>
        <w:tabs>
          <w:tab w:val="num" w:pos="0"/>
        </w:tabs>
        <w:spacing w:after="0" w:line="240" w:lineRule="auto"/>
        <w:rPr>
          <w:rFonts w:ascii="Times New Roman" w:eastAsia="Times New Roman" w:hAnsi="Times New Roman" w:cs="Times New Roman"/>
          <w:b/>
          <w:sz w:val="24"/>
          <w:szCs w:val="24"/>
          <w:lang w:eastAsia="bg-BG"/>
        </w:rPr>
      </w:pPr>
      <w:r w:rsidRPr="00F903C1">
        <w:rPr>
          <w:rFonts w:ascii="Times New Roman" w:eastAsia="Times New Roman" w:hAnsi="Times New Roman" w:cs="Times New Roman"/>
          <w:b/>
          <w:sz w:val="24"/>
          <w:szCs w:val="24"/>
          <w:lang w:eastAsia="bg-BG"/>
        </w:rPr>
        <w:t>ОБЩИНА ПЛОВДИВ</w:t>
      </w:r>
    </w:p>
    <w:p w:rsidR="00B14F31" w:rsidRPr="00F903C1" w:rsidRDefault="00B14F31" w:rsidP="00B14F31">
      <w:pPr>
        <w:spacing w:after="0" w:line="240" w:lineRule="auto"/>
        <w:rPr>
          <w:rFonts w:ascii="Times New Roman" w:eastAsia="Times New Roman" w:hAnsi="Times New Roman" w:cs="Times New Roman"/>
          <w:b/>
          <w:sz w:val="24"/>
          <w:szCs w:val="24"/>
          <w:lang w:eastAsia="bg-BG"/>
        </w:rPr>
      </w:pPr>
    </w:p>
    <w:p w:rsidR="00B14F31" w:rsidRPr="00F903C1" w:rsidRDefault="00B14F31" w:rsidP="00B14F31">
      <w:pPr>
        <w:spacing w:after="0" w:line="240" w:lineRule="auto"/>
        <w:ind w:left="-720" w:firstLine="720"/>
        <w:rPr>
          <w:rFonts w:ascii="Times New Roman" w:eastAsia="Times New Roman" w:hAnsi="Times New Roman" w:cs="Times New Roman"/>
          <w:b/>
          <w:sz w:val="24"/>
          <w:szCs w:val="24"/>
          <w:lang w:eastAsia="bg-BG"/>
        </w:rPr>
      </w:pPr>
      <w:r w:rsidRPr="00F903C1">
        <w:rPr>
          <w:rFonts w:ascii="Times New Roman" w:eastAsia="Times New Roman" w:hAnsi="Times New Roman" w:cs="Times New Roman"/>
          <w:b/>
          <w:sz w:val="24"/>
          <w:szCs w:val="24"/>
          <w:lang w:eastAsia="bg-BG"/>
        </w:rPr>
        <w:t>УЧАСТНИК: ......................................................................................................</w:t>
      </w:r>
    </w:p>
    <w:p w:rsidR="00B14F31" w:rsidRPr="00F903C1" w:rsidRDefault="00B14F31" w:rsidP="00B14F31">
      <w:pPr>
        <w:spacing w:after="0" w:line="240" w:lineRule="auto"/>
        <w:ind w:left="-720" w:firstLine="720"/>
        <w:rPr>
          <w:rFonts w:ascii="Times New Roman" w:eastAsia="Times New Roman" w:hAnsi="Times New Roman" w:cs="Times New Roman"/>
          <w:b/>
          <w:sz w:val="24"/>
          <w:szCs w:val="24"/>
          <w:lang w:eastAsia="bg-BG"/>
        </w:rPr>
      </w:pPr>
      <w:r w:rsidRPr="00F903C1">
        <w:rPr>
          <w:rFonts w:ascii="Times New Roman" w:eastAsia="Times New Roman" w:hAnsi="Times New Roman" w:cs="Times New Roman"/>
          <w:b/>
          <w:sz w:val="24"/>
          <w:szCs w:val="24"/>
          <w:lang w:eastAsia="bg-BG"/>
        </w:rPr>
        <w:t>ЕИК .................................................................................</w:t>
      </w:r>
    </w:p>
    <w:p w:rsidR="00B9440E" w:rsidRDefault="00B9440E" w:rsidP="003A2B65">
      <w:pPr>
        <w:spacing w:after="0" w:line="240" w:lineRule="auto"/>
        <w:rPr>
          <w:rFonts w:ascii="Times New Roman" w:hAnsi="Times New Roman" w:cs="Times New Roman"/>
          <w:sz w:val="24"/>
          <w:szCs w:val="24"/>
          <w:lang w:eastAsia="bg-BG"/>
        </w:rPr>
      </w:pPr>
      <w:r w:rsidRPr="00583924">
        <w:rPr>
          <w:rFonts w:ascii="Times New Roman" w:hAnsi="Times New Roman" w:cs="Times New Roman"/>
          <w:sz w:val="24"/>
          <w:szCs w:val="24"/>
          <w:lang w:eastAsia="bg-BG"/>
        </w:rPr>
        <w:tab/>
      </w:r>
    </w:p>
    <w:p w:rsidR="00B14F31" w:rsidRPr="00583924" w:rsidRDefault="00B14F31" w:rsidP="003A2B65">
      <w:pPr>
        <w:spacing w:after="0" w:line="240" w:lineRule="auto"/>
        <w:rPr>
          <w:rFonts w:ascii="Times New Roman" w:hAnsi="Times New Roman" w:cs="Times New Roman"/>
          <w:sz w:val="24"/>
          <w:szCs w:val="24"/>
          <w:lang w:eastAsia="bg-BG"/>
        </w:rPr>
      </w:pPr>
    </w:p>
    <w:p w:rsidR="00B14F31" w:rsidRPr="00B14F31" w:rsidRDefault="00B14F31" w:rsidP="00B14F31">
      <w:pPr>
        <w:spacing w:after="0" w:line="240" w:lineRule="auto"/>
        <w:ind w:left="2880"/>
        <w:rPr>
          <w:rFonts w:ascii="Times New Roman" w:hAnsi="Times New Roman" w:cs="Times New Roman"/>
          <w:b/>
          <w:bCs/>
          <w:sz w:val="32"/>
          <w:szCs w:val="32"/>
          <w:lang w:eastAsia="bg-BG"/>
        </w:rPr>
      </w:pPr>
      <w:r w:rsidRPr="00B14F31">
        <w:rPr>
          <w:rFonts w:ascii="Times New Roman" w:hAnsi="Times New Roman" w:cs="Times New Roman"/>
          <w:b/>
          <w:bCs/>
          <w:sz w:val="32"/>
          <w:szCs w:val="32"/>
          <w:lang w:eastAsia="bg-BG"/>
        </w:rPr>
        <w:t xml:space="preserve">ЦЕНОВО ПРЕДЛОЖЕНИЕ </w:t>
      </w:r>
    </w:p>
    <w:p w:rsidR="00B9440E" w:rsidRDefault="00B9440E" w:rsidP="003A2B65">
      <w:pPr>
        <w:spacing w:after="0" w:line="240" w:lineRule="auto"/>
        <w:rPr>
          <w:rFonts w:ascii="Times New Roman" w:hAnsi="Times New Roman" w:cs="Times New Roman"/>
          <w:b/>
          <w:bCs/>
          <w:sz w:val="24"/>
          <w:szCs w:val="24"/>
          <w:lang w:eastAsia="bg-BG"/>
        </w:rPr>
      </w:pPr>
    </w:p>
    <w:p w:rsidR="00B14F31" w:rsidRPr="00583924" w:rsidRDefault="00B14F31" w:rsidP="003A2B65">
      <w:pPr>
        <w:spacing w:after="0" w:line="240" w:lineRule="auto"/>
        <w:rPr>
          <w:rFonts w:ascii="Times New Roman" w:hAnsi="Times New Roman" w:cs="Times New Roman"/>
          <w:b/>
          <w:bCs/>
          <w:sz w:val="24"/>
          <w:szCs w:val="24"/>
          <w:lang w:eastAsia="bg-BG"/>
        </w:rPr>
      </w:pPr>
    </w:p>
    <w:p w:rsidR="00B9440E" w:rsidRPr="00583924" w:rsidRDefault="00B9440E" w:rsidP="003A2B65">
      <w:pPr>
        <w:spacing w:after="0" w:line="240" w:lineRule="auto"/>
        <w:rPr>
          <w:rFonts w:ascii="Times New Roman" w:hAnsi="Times New Roman" w:cs="Times New Roman"/>
          <w:b/>
          <w:bCs/>
          <w:sz w:val="24"/>
          <w:szCs w:val="24"/>
          <w:lang w:eastAsia="bg-BG"/>
        </w:rPr>
      </w:pPr>
      <w:r w:rsidRPr="00583924">
        <w:rPr>
          <w:rFonts w:ascii="Times New Roman" w:hAnsi="Times New Roman" w:cs="Times New Roman"/>
          <w:b/>
          <w:bCs/>
          <w:sz w:val="24"/>
          <w:szCs w:val="24"/>
          <w:lang w:eastAsia="bg-BG"/>
        </w:rPr>
        <w:t xml:space="preserve"> УВАЖАЕМИ ДАМИ И ГОСПОДА,</w:t>
      </w:r>
    </w:p>
    <w:p w:rsidR="00B9440E" w:rsidRPr="00583924" w:rsidRDefault="00B9440E" w:rsidP="003A2B65">
      <w:pPr>
        <w:shd w:val="clear" w:color="auto" w:fill="FFFFFF"/>
        <w:spacing w:after="0" w:line="276" w:lineRule="exact"/>
        <w:ind w:left="62"/>
        <w:jc w:val="both"/>
        <w:rPr>
          <w:rFonts w:ascii="Times New Roman" w:hAnsi="Times New Roman" w:cs="Times New Roman"/>
          <w:sz w:val="24"/>
          <w:szCs w:val="24"/>
          <w:lang w:eastAsia="bg-BG"/>
        </w:rPr>
      </w:pPr>
      <w:r w:rsidRPr="00583924">
        <w:rPr>
          <w:rFonts w:ascii="Times New Roman" w:hAnsi="Times New Roman" w:cs="Times New Roman"/>
          <w:sz w:val="24"/>
          <w:szCs w:val="24"/>
          <w:lang w:eastAsia="bg-BG"/>
        </w:rPr>
        <w:tab/>
      </w:r>
    </w:p>
    <w:p w:rsidR="00B9440E" w:rsidRDefault="00B9440E" w:rsidP="003A2B65">
      <w:pPr>
        <w:shd w:val="clear" w:color="auto" w:fill="FFFFFF"/>
        <w:tabs>
          <w:tab w:val="left" w:pos="4680"/>
        </w:tabs>
        <w:spacing w:after="0" w:line="276" w:lineRule="exact"/>
        <w:ind w:left="62"/>
        <w:jc w:val="both"/>
        <w:rPr>
          <w:rFonts w:ascii="Times New Roman" w:hAnsi="Times New Roman" w:cs="Times New Roman"/>
          <w:b/>
          <w:bCs/>
          <w:color w:val="000000"/>
          <w:spacing w:val="4"/>
          <w:sz w:val="24"/>
          <w:szCs w:val="24"/>
          <w:lang w:eastAsia="bg-BG"/>
        </w:rPr>
      </w:pPr>
      <w:r w:rsidRPr="00583924">
        <w:rPr>
          <w:rFonts w:ascii="Times New Roman" w:hAnsi="Times New Roman" w:cs="Times New Roman"/>
          <w:sz w:val="24"/>
          <w:szCs w:val="24"/>
          <w:lang w:eastAsia="bg-BG"/>
        </w:rPr>
        <w:t>След като се запознах</w:t>
      </w:r>
      <w:r>
        <w:rPr>
          <w:rFonts w:ascii="Times New Roman" w:hAnsi="Times New Roman" w:cs="Times New Roman"/>
          <w:sz w:val="24"/>
          <w:szCs w:val="24"/>
          <w:lang w:eastAsia="bg-BG"/>
        </w:rPr>
        <w:t>ме</w:t>
      </w:r>
      <w:r w:rsidRPr="00583924">
        <w:rPr>
          <w:rFonts w:ascii="Times New Roman" w:hAnsi="Times New Roman" w:cs="Times New Roman"/>
          <w:sz w:val="24"/>
          <w:szCs w:val="24"/>
          <w:lang w:eastAsia="bg-BG"/>
        </w:rPr>
        <w:t xml:space="preserve"> с документацията за участие в процедурата за възлагане на обществена поръчка</w:t>
      </w:r>
      <w:r w:rsidR="00EF7CBD">
        <w:rPr>
          <w:rFonts w:ascii="Times New Roman" w:hAnsi="Times New Roman" w:cs="Times New Roman"/>
          <w:sz w:val="24"/>
          <w:szCs w:val="24"/>
          <w:lang w:eastAsia="bg-BG"/>
        </w:rPr>
        <w:t xml:space="preserve"> по реда на чл.90, ал.1, т.1 от ЗОП</w:t>
      </w:r>
      <w:r w:rsidRPr="00583924">
        <w:rPr>
          <w:rFonts w:ascii="Times New Roman" w:hAnsi="Times New Roman" w:cs="Times New Roman"/>
          <w:sz w:val="24"/>
          <w:szCs w:val="24"/>
          <w:lang w:eastAsia="bg-BG"/>
        </w:rPr>
        <w:t xml:space="preserve"> с предмет:</w:t>
      </w:r>
      <w:r w:rsidRPr="00583924">
        <w:rPr>
          <w:rFonts w:ascii="Times New Roman" w:hAnsi="Times New Roman" w:cs="Times New Roman"/>
          <w:b/>
          <w:bCs/>
          <w:sz w:val="24"/>
          <w:szCs w:val="24"/>
          <w:lang w:eastAsia="bg-BG"/>
        </w:rPr>
        <w:t xml:space="preserve"> </w:t>
      </w:r>
      <w:r w:rsidRPr="00583924">
        <w:rPr>
          <w:rFonts w:ascii="Times New Roman" w:hAnsi="Times New Roman" w:cs="Times New Roman"/>
          <w:b/>
          <w:bCs/>
          <w:color w:val="000000"/>
          <w:spacing w:val="4"/>
          <w:sz w:val="24"/>
          <w:szCs w:val="24"/>
          <w:lang w:eastAsia="bg-BG"/>
        </w:rPr>
        <w:t>.......................</w:t>
      </w:r>
    </w:p>
    <w:p w:rsidR="00B9440E" w:rsidRPr="00583924" w:rsidRDefault="00B9440E" w:rsidP="003A2B65">
      <w:pPr>
        <w:shd w:val="clear" w:color="auto" w:fill="FFFFFF"/>
        <w:tabs>
          <w:tab w:val="left" w:pos="4680"/>
        </w:tabs>
        <w:spacing w:after="0" w:line="276" w:lineRule="exact"/>
        <w:ind w:left="62"/>
        <w:jc w:val="both"/>
        <w:rPr>
          <w:rFonts w:ascii="Times New Roman" w:hAnsi="Times New Roman" w:cs="Times New Roman"/>
          <w:b/>
          <w:bCs/>
          <w:sz w:val="24"/>
          <w:szCs w:val="24"/>
          <w:lang w:eastAsia="bg-BG"/>
        </w:rPr>
      </w:pPr>
      <w:r>
        <w:rPr>
          <w:rFonts w:ascii="Times New Roman" w:hAnsi="Times New Roman" w:cs="Times New Roman"/>
          <w:b/>
          <w:bCs/>
          <w:color w:val="000000"/>
          <w:spacing w:val="4"/>
          <w:sz w:val="24"/>
          <w:szCs w:val="24"/>
          <w:lang w:eastAsia="bg-BG"/>
        </w:rPr>
        <w:t xml:space="preserve">За обособена позиция </w:t>
      </w:r>
      <w:r w:rsidRPr="006C0DC1">
        <w:rPr>
          <w:rFonts w:ascii="Times New Roman" w:hAnsi="Times New Roman" w:cs="Times New Roman"/>
          <w:b/>
          <w:bCs/>
          <w:sz w:val="24"/>
          <w:szCs w:val="24"/>
          <w:lang w:eastAsia="bg-BG"/>
        </w:rPr>
        <w:t>№</w:t>
      </w:r>
      <w:r>
        <w:rPr>
          <w:rFonts w:ascii="Times New Roman" w:hAnsi="Times New Roman" w:cs="Times New Roman"/>
          <w:b/>
          <w:bCs/>
          <w:color w:val="000000"/>
          <w:spacing w:val="4"/>
          <w:sz w:val="24"/>
          <w:szCs w:val="24"/>
          <w:lang w:eastAsia="bg-BG"/>
        </w:rPr>
        <w:t xml:space="preserve"> ...........................</w:t>
      </w:r>
    </w:p>
    <w:p w:rsidR="00B9440E" w:rsidRPr="00583924" w:rsidRDefault="00B9440E" w:rsidP="003A2B65">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представляваният от мен участник</w:t>
      </w:r>
      <w:r w:rsidRPr="00583924">
        <w:rPr>
          <w:rFonts w:ascii="Times New Roman" w:hAnsi="Times New Roman" w:cs="Times New Roman"/>
          <w:sz w:val="24"/>
          <w:szCs w:val="24"/>
          <w:lang w:eastAsia="bg-BG"/>
        </w:rPr>
        <w:t xml:space="preserve">, в качеството си на </w:t>
      </w:r>
      <w:r>
        <w:rPr>
          <w:rFonts w:ascii="Times New Roman" w:hAnsi="Times New Roman" w:cs="Times New Roman"/>
          <w:sz w:val="24"/>
          <w:szCs w:val="24"/>
          <w:lang w:eastAsia="bg-BG"/>
        </w:rPr>
        <w:t xml:space="preserve">лице, упражняващо </w:t>
      </w:r>
      <w:r w:rsidR="004676D0" w:rsidRPr="004676D0">
        <w:rPr>
          <w:rFonts w:ascii="Times New Roman" w:hAnsi="Times New Roman" w:cs="Times New Roman"/>
          <w:sz w:val="24"/>
          <w:szCs w:val="24"/>
          <w:lang w:eastAsia="bg-BG"/>
        </w:rPr>
        <w:t xml:space="preserve">консултантска дейност и </w:t>
      </w:r>
      <w:r w:rsidRPr="004676D0">
        <w:rPr>
          <w:rFonts w:ascii="Times New Roman" w:hAnsi="Times New Roman" w:cs="Times New Roman"/>
          <w:sz w:val="24"/>
          <w:szCs w:val="24"/>
          <w:lang w:eastAsia="bg-BG"/>
        </w:rPr>
        <w:t>строителен надзор</w:t>
      </w:r>
      <w:r w:rsidR="004676D0" w:rsidRPr="004676D0">
        <w:rPr>
          <w:rFonts w:ascii="Times New Roman" w:hAnsi="Times New Roman" w:cs="Times New Roman"/>
          <w:sz w:val="24"/>
          <w:szCs w:val="24"/>
          <w:lang w:eastAsia="bg-BG"/>
        </w:rPr>
        <w:t xml:space="preserve"> по време на строителството</w:t>
      </w:r>
      <w:r w:rsidRPr="004676D0">
        <w:rPr>
          <w:rFonts w:ascii="Times New Roman" w:hAnsi="Times New Roman" w:cs="Times New Roman"/>
          <w:sz w:val="24"/>
          <w:szCs w:val="24"/>
          <w:lang w:eastAsia="bg-BG"/>
        </w:rPr>
        <w:t>, предлага да изпълня</w:t>
      </w:r>
      <w:r w:rsidR="004676D0" w:rsidRPr="004676D0">
        <w:rPr>
          <w:rFonts w:ascii="Times New Roman" w:hAnsi="Times New Roman" w:cs="Times New Roman"/>
          <w:sz w:val="24"/>
          <w:szCs w:val="24"/>
          <w:lang w:eastAsia="bg-BG"/>
        </w:rPr>
        <w:t>ва</w:t>
      </w:r>
      <w:r w:rsidRPr="004676D0">
        <w:rPr>
          <w:rFonts w:ascii="Times New Roman" w:hAnsi="Times New Roman" w:cs="Times New Roman"/>
          <w:sz w:val="24"/>
          <w:szCs w:val="24"/>
          <w:lang w:eastAsia="bg-BG"/>
        </w:rPr>
        <w:t xml:space="preserve"> </w:t>
      </w:r>
      <w:r w:rsidR="004676D0" w:rsidRPr="004676D0">
        <w:rPr>
          <w:rFonts w:ascii="Times New Roman" w:eastAsia="Times New Roman" w:hAnsi="Times New Roman" w:cs="Times New Roman"/>
          <w:bCs/>
          <w:sz w:val="24"/>
          <w:szCs w:val="24"/>
        </w:rPr>
        <w:t xml:space="preserve">консултантска дейност и строителен надзор по време на строителството, изготвяне на </w:t>
      </w:r>
      <w:proofErr w:type="spellStart"/>
      <w:r w:rsidR="004676D0" w:rsidRPr="004676D0">
        <w:rPr>
          <w:rFonts w:ascii="Times New Roman" w:eastAsia="Times New Roman" w:hAnsi="Times New Roman" w:cs="Times New Roman"/>
          <w:bCs/>
          <w:color w:val="000000"/>
          <w:sz w:val="24"/>
          <w:szCs w:val="24"/>
        </w:rPr>
        <w:t>геодезическо</w:t>
      </w:r>
      <w:proofErr w:type="spellEnd"/>
      <w:r w:rsidR="004676D0" w:rsidRPr="004676D0">
        <w:rPr>
          <w:rFonts w:ascii="Times New Roman" w:eastAsia="Times New Roman" w:hAnsi="Times New Roman" w:cs="Times New Roman"/>
          <w:bCs/>
          <w:color w:val="000000"/>
          <w:sz w:val="24"/>
          <w:szCs w:val="24"/>
        </w:rPr>
        <w:t xml:space="preserve"> заснемане, </w:t>
      </w:r>
      <w:r w:rsidR="00450012" w:rsidRPr="00450012">
        <w:rPr>
          <w:rFonts w:ascii="Times New Roman" w:eastAsia="Times New Roman" w:hAnsi="Times New Roman" w:cs="Times New Roman"/>
          <w:bCs/>
          <w:sz w:val="24"/>
          <w:szCs w:val="24"/>
        </w:rPr>
        <w:t>контрол на количествата и качеството на изпълнените СМР, изготвяне на технически паспорт съгласно Наредба № 5 о</w:t>
      </w:r>
      <w:r w:rsidR="00E5254A">
        <w:rPr>
          <w:rFonts w:ascii="Times New Roman" w:eastAsia="Times New Roman" w:hAnsi="Times New Roman" w:cs="Times New Roman"/>
          <w:bCs/>
          <w:sz w:val="24"/>
          <w:szCs w:val="24"/>
        </w:rPr>
        <w:t>т 28.12.2006г.,</w:t>
      </w:r>
      <w:r w:rsidR="00450012" w:rsidRPr="00450012">
        <w:rPr>
          <w:rFonts w:ascii="Times New Roman" w:eastAsia="Times New Roman" w:hAnsi="Times New Roman" w:cs="Times New Roman"/>
          <w:bCs/>
          <w:sz w:val="24"/>
          <w:szCs w:val="24"/>
        </w:rPr>
        <w:t xml:space="preserve"> внасяне в АГКК и издаване на удостоверение, въвеждане на обектите в експлоатация</w:t>
      </w:r>
      <w:r w:rsidRPr="00450012">
        <w:rPr>
          <w:rFonts w:ascii="Times New Roman" w:eastAsia="Times New Roman" w:hAnsi="Times New Roman" w:cs="Times New Roman"/>
          <w:bCs/>
          <w:sz w:val="24"/>
          <w:szCs w:val="24"/>
        </w:rPr>
        <w:t>, съгла</w:t>
      </w:r>
      <w:r w:rsidRPr="004676D0">
        <w:rPr>
          <w:rFonts w:ascii="Times New Roman" w:hAnsi="Times New Roman" w:cs="Times New Roman"/>
          <w:sz w:val="24"/>
          <w:szCs w:val="24"/>
          <w:lang w:eastAsia="bg-BG"/>
        </w:rPr>
        <w:t>сно</w:t>
      </w:r>
      <w:r w:rsidRPr="00583924">
        <w:rPr>
          <w:rFonts w:ascii="Times New Roman" w:hAnsi="Times New Roman" w:cs="Times New Roman"/>
          <w:sz w:val="24"/>
          <w:szCs w:val="24"/>
          <w:lang w:eastAsia="bg-BG"/>
        </w:rPr>
        <w:t xml:space="preserve"> условията, описани в документацията за участие</w:t>
      </w:r>
      <w:r>
        <w:rPr>
          <w:rFonts w:ascii="Times New Roman" w:hAnsi="Times New Roman" w:cs="Times New Roman"/>
          <w:sz w:val="24"/>
          <w:szCs w:val="24"/>
          <w:lang w:eastAsia="bg-BG"/>
        </w:rPr>
        <w:t xml:space="preserve"> и договора към настоящата обществена поръчка</w:t>
      </w:r>
      <w:r w:rsidRPr="00583924">
        <w:rPr>
          <w:rFonts w:ascii="Times New Roman" w:hAnsi="Times New Roman" w:cs="Times New Roman"/>
          <w:sz w:val="24"/>
          <w:szCs w:val="24"/>
          <w:lang w:eastAsia="bg-BG"/>
        </w:rPr>
        <w:t xml:space="preserve">. </w:t>
      </w:r>
    </w:p>
    <w:p w:rsidR="00B9440E" w:rsidRPr="00583924" w:rsidRDefault="00B9440E" w:rsidP="003A2B65">
      <w:pPr>
        <w:spacing w:after="0" w:line="240" w:lineRule="auto"/>
        <w:jc w:val="both"/>
        <w:rPr>
          <w:rFonts w:ascii="Times New Roman" w:hAnsi="Times New Roman" w:cs="Times New Roman"/>
          <w:sz w:val="24"/>
          <w:szCs w:val="24"/>
          <w:lang w:eastAsia="bg-BG"/>
        </w:rPr>
      </w:pPr>
    </w:p>
    <w:p w:rsidR="00B9440E" w:rsidRPr="00583924" w:rsidRDefault="00B9440E" w:rsidP="003A2B65">
      <w:pPr>
        <w:spacing w:after="0" w:line="240" w:lineRule="auto"/>
        <w:jc w:val="both"/>
        <w:rPr>
          <w:rFonts w:ascii="Times New Roman" w:hAnsi="Times New Roman" w:cs="Times New Roman"/>
          <w:sz w:val="24"/>
          <w:szCs w:val="24"/>
          <w:lang w:eastAsia="bg-BG"/>
        </w:rPr>
      </w:pPr>
      <w:r w:rsidRPr="00583924">
        <w:rPr>
          <w:rFonts w:ascii="Times New Roman" w:hAnsi="Times New Roman" w:cs="Times New Roman"/>
          <w:sz w:val="24"/>
          <w:szCs w:val="24"/>
          <w:lang w:eastAsia="bg-BG"/>
        </w:rPr>
        <w:t xml:space="preserve"> </w:t>
      </w:r>
      <w:r w:rsidRPr="00583924">
        <w:rPr>
          <w:rFonts w:ascii="Times New Roman" w:hAnsi="Times New Roman" w:cs="Times New Roman"/>
          <w:b/>
          <w:bCs/>
          <w:sz w:val="24"/>
          <w:szCs w:val="24"/>
          <w:u w:val="single"/>
          <w:lang w:eastAsia="bg-BG"/>
        </w:rPr>
        <w:t>Цена за изпълнение на предмета на обществената</w:t>
      </w:r>
      <w:r>
        <w:rPr>
          <w:rFonts w:ascii="Times New Roman" w:hAnsi="Times New Roman" w:cs="Times New Roman"/>
          <w:b/>
          <w:bCs/>
          <w:sz w:val="24"/>
          <w:szCs w:val="24"/>
          <w:u w:val="single"/>
          <w:lang w:eastAsia="bg-BG"/>
        </w:rPr>
        <w:t xml:space="preserve"> поръчка за обособена позиция </w:t>
      </w:r>
      <w:r w:rsidRPr="006C0DC1">
        <w:rPr>
          <w:rFonts w:ascii="Times New Roman" w:hAnsi="Times New Roman" w:cs="Times New Roman"/>
          <w:b/>
          <w:bCs/>
          <w:sz w:val="24"/>
          <w:szCs w:val="24"/>
          <w:u w:val="single"/>
          <w:lang w:eastAsia="bg-BG"/>
        </w:rPr>
        <w:t>№ ..................</w:t>
      </w:r>
    </w:p>
    <w:p w:rsidR="00B9440E" w:rsidRPr="00583924" w:rsidRDefault="00B9440E" w:rsidP="003A2B65">
      <w:pPr>
        <w:spacing w:after="0" w:line="240" w:lineRule="auto"/>
        <w:jc w:val="both"/>
        <w:rPr>
          <w:rFonts w:ascii="Times New Roman" w:hAnsi="Times New Roman" w:cs="Times New Roman"/>
          <w:sz w:val="24"/>
          <w:szCs w:val="24"/>
          <w:lang w:eastAsia="bg-BG"/>
        </w:rPr>
      </w:pPr>
      <w:r w:rsidRPr="00583924">
        <w:rPr>
          <w:rFonts w:ascii="Times New Roman" w:hAnsi="Times New Roman" w:cs="Times New Roman"/>
          <w:sz w:val="24"/>
          <w:szCs w:val="24"/>
          <w:lang w:eastAsia="bg-BG"/>
        </w:rPr>
        <w:t>-…………………………………………………………...................лв., /словом….…………………………………………………………………./без ДДС,</w:t>
      </w:r>
    </w:p>
    <w:p w:rsidR="00B9440E" w:rsidRPr="00583924" w:rsidRDefault="00B9440E" w:rsidP="003A2B65">
      <w:pPr>
        <w:spacing w:after="0" w:line="240" w:lineRule="auto"/>
        <w:jc w:val="both"/>
        <w:rPr>
          <w:rFonts w:ascii="Times New Roman" w:hAnsi="Times New Roman" w:cs="Times New Roman"/>
          <w:sz w:val="24"/>
          <w:szCs w:val="24"/>
          <w:lang w:eastAsia="bg-BG"/>
        </w:rPr>
      </w:pPr>
      <w:r w:rsidRPr="00583924">
        <w:rPr>
          <w:rFonts w:ascii="Times New Roman" w:hAnsi="Times New Roman" w:cs="Times New Roman"/>
          <w:sz w:val="24"/>
          <w:szCs w:val="24"/>
          <w:lang w:eastAsia="bg-BG"/>
        </w:rPr>
        <w:t>а с вкл. ДДС ……..…….лв., /словом ……………………………………………….…………….../</w:t>
      </w:r>
    </w:p>
    <w:p w:rsidR="00B9440E" w:rsidRPr="00583924" w:rsidRDefault="00055889" w:rsidP="003A2B65">
      <w:pPr>
        <w:spacing w:after="0" w:line="240" w:lineRule="auto"/>
        <w:ind w:left="-18"/>
        <w:jc w:val="both"/>
        <w:rPr>
          <w:rFonts w:ascii="Times New Roman" w:hAnsi="Times New Roman" w:cs="Times New Roman"/>
          <w:sz w:val="24"/>
          <w:szCs w:val="24"/>
          <w:lang w:eastAsia="bg-BG"/>
        </w:rPr>
      </w:pPr>
      <w:r>
        <w:rPr>
          <w:rFonts w:ascii="Times New Roman" w:hAnsi="Times New Roman" w:cs="Times New Roman"/>
          <w:color w:val="000000"/>
          <w:sz w:val="24"/>
          <w:szCs w:val="24"/>
          <w:lang w:eastAsia="bg-BG"/>
        </w:rPr>
        <w:t>Предложената цена е окончателна и включва всички разходи, свързани с изпълнение предмета на настоящата поръчка.</w:t>
      </w:r>
    </w:p>
    <w:p w:rsidR="00B9440E" w:rsidRPr="00583924" w:rsidRDefault="00B9440E" w:rsidP="003A2B65">
      <w:pPr>
        <w:tabs>
          <w:tab w:val="left" w:pos="1080"/>
        </w:tabs>
        <w:spacing w:after="0" w:line="240" w:lineRule="auto"/>
        <w:jc w:val="both"/>
        <w:rPr>
          <w:rFonts w:ascii="Times New Roman" w:hAnsi="Times New Roman" w:cs="Times New Roman"/>
          <w:sz w:val="24"/>
          <w:szCs w:val="24"/>
          <w:lang w:eastAsia="bg-BG"/>
        </w:rPr>
      </w:pPr>
    </w:p>
    <w:p w:rsidR="00B9440E" w:rsidRPr="00583924" w:rsidRDefault="00B9440E" w:rsidP="003A2B65">
      <w:pPr>
        <w:tabs>
          <w:tab w:val="left" w:pos="1080"/>
        </w:tabs>
        <w:spacing w:after="0" w:line="240" w:lineRule="auto"/>
        <w:jc w:val="both"/>
        <w:rPr>
          <w:rFonts w:ascii="Times New Roman" w:hAnsi="Times New Roman" w:cs="Times New Roman"/>
          <w:sz w:val="24"/>
          <w:szCs w:val="24"/>
          <w:lang w:eastAsia="bg-BG"/>
        </w:rPr>
      </w:pPr>
      <w:r w:rsidRPr="00583924">
        <w:rPr>
          <w:rFonts w:ascii="Times New Roman" w:hAnsi="Times New Roman" w:cs="Times New Roman"/>
          <w:sz w:val="24"/>
          <w:szCs w:val="24"/>
          <w:lang w:eastAsia="bg-BG"/>
        </w:rPr>
        <w:t xml:space="preserve">Дата:____________             </w:t>
      </w:r>
      <w:r w:rsidRPr="00583924">
        <w:rPr>
          <w:rFonts w:ascii="Times New Roman" w:hAnsi="Times New Roman" w:cs="Times New Roman"/>
          <w:sz w:val="24"/>
          <w:szCs w:val="24"/>
          <w:lang w:val="en-US" w:eastAsia="bg-BG"/>
        </w:rPr>
        <w:t xml:space="preserve">                               </w:t>
      </w:r>
      <w:r w:rsidRPr="00583924">
        <w:rPr>
          <w:rFonts w:ascii="Times New Roman" w:hAnsi="Times New Roman" w:cs="Times New Roman"/>
          <w:sz w:val="24"/>
          <w:szCs w:val="24"/>
          <w:lang w:eastAsia="bg-BG"/>
        </w:rPr>
        <w:t>подпис, печат: ________________________</w:t>
      </w:r>
      <w:r w:rsidRPr="00583924">
        <w:rPr>
          <w:rFonts w:ascii="Times New Roman" w:hAnsi="Times New Roman" w:cs="Times New Roman"/>
          <w:b/>
          <w:bCs/>
          <w:sz w:val="24"/>
          <w:szCs w:val="24"/>
          <w:lang w:eastAsia="bg-BG"/>
        </w:rPr>
        <w:t xml:space="preserve"> </w:t>
      </w:r>
    </w:p>
    <w:p w:rsidR="00B9440E" w:rsidRPr="00583924" w:rsidRDefault="00B9440E" w:rsidP="003A2B65">
      <w:pPr>
        <w:tabs>
          <w:tab w:val="left" w:pos="6120"/>
        </w:tabs>
        <w:spacing w:after="0" w:line="240" w:lineRule="auto"/>
        <w:ind w:right="72"/>
        <w:jc w:val="both"/>
        <w:rPr>
          <w:rFonts w:ascii="Times New Roman" w:hAnsi="Times New Roman" w:cs="Times New Roman"/>
          <w:sz w:val="24"/>
          <w:szCs w:val="24"/>
          <w:lang w:eastAsia="bg-BG"/>
        </w:rPr>
      </w:pPr>
      <w:r w:rsidRPr="00583924">
        <w:rPr>
          <w:rFonts w:ascii="Times New Roman" w:hAnsi="Times New Roman" w:cs="Times New Roman"/>
          <w:sz w:val="24"/>
          <w:szCs w:val="24"/>
          <w:lang w:eastAsia="bg-BG"/>
        </w:rPr>
        <w:t xml:space="preserve">                  </w:t>
      </w:r>
    </w:p>
    <w:p w:rsidR="00B9440E" w:rsidRPr="00187374" w:rsidRDefault="00B9440E" w:rsidP="00450012">
      <w:pPr>
        <w:jc w:val="right"/>
        <w:rPr>
          <w:rFonts w:ascii="Times New Roman" w:hAnsi="Times New Roman" w:cs="Times New Roman"/>
          <w:i/>
          <w:iCs/>
          <w:sz w:val="24"/>
          <w:szCs w:val="24"/>
        </w:rPr>
      </w:pPr>
      <w:r>
        <w:rPr>
          <w:rFonts w:ascii="Times New Roman" w:hAnsi="Times New Roman" w:cs="Times New Roman"/>
          <w:sz w:val="32"/>
          <w:szCs w:val="32"/>
        </w:rPr>
        <w:br w:type="page"/>
      </w:r>
      <w:r w:rsidRPr="00187374">
        <w:rPr>
          <w:rFonts w:ascii="Times New Roman" w:hAnsi="Times New Roman" w:cs="Times New Roman"/>
          <w:i/>
          <w:iCs/>
          <w:sz w:val="24"/>
          <w:szCs w:val="24"/>
        </w:rPr>
        <w:lastRenderedPageBreak/>
        <w:t>Образец № 4</w:t>
      </w:r>
    </w:p>
    <w:p w:rsidR="00B9440E" w:rsidRPr="00187374" w:rsidRDefault="00B9440E" w:rsidP="00187374">
      <w:pPr>
        <w:jc w:val="right"/>
        <w:rPr>
          <w:rFonts w:ascii="Times New Roman" w:hAnsi="Times New Roman" w:cs="Times New Roman"/>
          <w:b/>
          <w:bCs/>
          <w:sz w:val="24"/>
          <w:szCs w:val="24"/>
        </w:rPr>
      </w:pPr>
    </w:p>
    <w:p w:rsidR="00B14F31" w:rsidRPr="0074263F" w:rsidRDefault="00B14F31" w:rsidP="00B14F31">
      <w:pPr>
        <w:tabs>
          <w:tab w:val="left" w:pos="900"/>
        </w:tabs>
        <w:ind w:left="-360" w:right="-180" w:firstLine="720"/>
        <w:jc w:val="center"/>
        <w:rPr>
          <w:rFonts w:ascii="Times New Roman" w:hAnsi="Times New Roman" w:cs="Times New Roman"/>
          <w:b/>
          <w:sz w:val="24"/>
          <w:szCs w:val="24"/>
        </w:rPr>
      </w:pPr>
      <w:r w:rsidRPr="0074263F">
        <w:rPr>
          <w:rFonts w:ascii="Times New Roman" w:hAnsi="Times New Roman" w:cs="Times New Roman"/>
          <w:b/>
          <w:sz w:val="24"/>
          <w:szCs w:val="24"/>
        </w:rPr>
        <w:t xml:space="preserve">Д Е К Л А Р А Ц И Я </w:t>
      </w:r>
    </w:p>
    <w:p w:rsidR="00B14F31" w:rsidRPr="0074263F" w:rsidRDefault="00B14F31" w:rsidP="00B14F31">
      <w:pPr>
        <w:tabs>
          <w:tab w:val="left" w:pos="900"/>
        </w:tabs>
        <w:ind w:left="-360" w:right="-180" w:firstLine="720"/>
        <w:jc w:val="center"/>
        <w:rPr>
          <w:rFonts w:ascii="Times New Roman" w:hAnsi="Times New Roman" w:cs="Times New Roman"/>
          <w:b/>
          <w:sz w:val="24"/>
          <w:szCs w:val="24"/>
        </w:rPr>
      </w:pPr>
      <w:r w:rsidRPr="0074263F">
        <w:rPr>
          <w:rFonts w:ascii="Times New Roman" w:hAnsi="Times New Roman" w:cs="Times New Roman"/>
          <w:b/>
          <w:sz w:val="24"/>
          <w:szCs w:val="24"/>
        </w:rPr>
        <w:t>по чл. 47, ал. 9 от Закона за обществените поръчки</w:t>
      </w:r>
    </w:p>
    <w:p w:rsidR="00B14F31" w:rsidRPr="0074263F" w:rsidRDefault="00B14F31" w:rsidP="00B14F31">
      <w:pPr>
        <w:tabs>
          <w:tab w:val="left" w:pos="900"/>
        </w:tabs>
        <w:ind w:right="-311" w:firstLine="360"/>
        <w:jc w:val="both"/>
        <w:rPr>
          <w:rFonts w:ascii="Times New Roman" w:hAnsi="Times New Roman" w:cs="Times New Roman"/>
          <w:sz w:val="24"/>
          <w:szCs w:val="24"/>
        </w:rPr>
      </w:pPr>
      <w:r w:rsidRPr="0074263F">
        <w:rPr>
          <w:rFonts w:ascii="Times New Roman" w:hAnsi="Times New Roman" w:cs="Times New Roman"/>
          <w:sz w:val="24"/>
          <w:szCs w:val="24"/>
        </w:rPr>
        <w:t>Долуподписаният /-</w:t>
      </w:r>
      <w:proofErr w:type="spellStart"/>
      <w:r w:rsidRPr="0074263F">
        <w:rPr>
          <w:rFonts w:ascii="Times New Roman" w:hAnsi="Times New Roman" w:cs="Times New Roman"/>
          <w:sz w:val="24"/>
          <w:szCs w:val="24"/>
        </w:rPr>
        <w:t>ната</w:t>
      </w:r>
      <w:proofErr w:type="spellEnd"/>
      <w:r w:rsidRPr="0074263F">
        <w:rPr>
          <w:rFonts w:ascii="Times New Roman" w:hAnsi="Times New Roman" w:cs="Times New Roman"/>
          <w:sz w:val="24"/>
          <w:szCs w:val="24"/>
        </w:rPr>
        <w:t xml:space="preserve">/ </w:t>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rPr>
        <w:t xml:space="preserve"> в качеството ми на</w:t>
      </w:r>
      <w:r w:rsidRPr="0074263F">
        <w:rPr>
          <w:rFonts w:ascii="Times New Roman" w:hAnsi="Times New Roman" w:cs="Times New Roman"/>
          <w:sz w:val="24"/>
          <w:szCs w:val="24"/>
        </w:rPr>
        <w:tab/>
        <w:t>__________________________________</w:t>
      </w:r>
      <w:r w:rsidRPr="0074263F">
        <w:rPr>
          <w:rFonts w:ascii="Times New Roman" w:hAnsi="Times New Roman" w:cs="Times New Roman"/>
          <w:i/>
          <w:sz w:val="24"/>
          <w:szCs w:val="24"/>
        </w:rPr>
        <w:t xml:space="preserve"> (посочете длъжността) </w:t>
      </w:r>
      <w:r w:rsidRPr="0074263F">
        <w:rPr>
          <w:rFonts w:ascii="Times New Roman" w:hAnsi="Times New Roman" w:cs="Times New Roman"/>
          <w:sz w:val="24"/>
          <w:szCs w:val="24"/>
        </w:rPr>
        <w:t xml:space="preserve">на </w:t>
      </w:r>
    </w:p>
    <w:p w:rsidR="00B14F31" w:rsidRDefault="00B14F31" w:rsidP="00B14F31">
      <w:pPr>
        <w:pStyle w:val="ac"/>
        <w:jc w:val="both"/>
        <w:rPr>
          <w:b/>
          <w:i/>
        </w:rPr>
      </w:pPr>
      <w:r w:rsidRPr="0074263F">
        <w:t xml:space="preserve"> </w:t>
      </w:r>
      <w:r>
        <w:rPr>
          <w:u w:val="single"/>
        </w:rPr>
        <w:tab/>
      </w:r>
      <w:r>
        <w:rPr>
          <w:u w:val="single"/>
        </w:rPr>
        <w:tab/>
      </w:r>
      <w:r>
        <w:rPr>
          <w:u w:val="single"/>
        </w:rPr>
        <w:tab/>
      </w:r>
      <w:r>
        <w:rPr>
          <w:u w:val="single"/>
        </w:rPr>
        <w:tab/>
      </w:r>
      <w:r w:rsidRPr="0074263F">
        <w:rPr>
          <w:i/>
        </w:rPr>
        <w:t>(посочете наименованието на участника)</w:t>
      </w:r>
      <w:r w:rsidRPr="0074263F">
        <w:t xml:space="preserve"> </w:t>
      </w:r>
      <w:r w:rsidRPr="00A804B0">
        <w:t>БУЛСТАТ/</w:t>
      </w:r>
      <w:r w:rsidRPr="0074263F">
        <w:t>ЕИК __________</w:t>
      </w:r>
      <w:r>
        <w:t>________</w:t>
      </w:r>
      <w:r w:rsidRPr="0074263F">
        <w:t xml:space="preserve"> със седалище и адрес на управление </w:t>
      </w:r>
      <w:r>
        <w:t xml:space="preserve"> </w:t>
      </w:r>
      <w:r w:rsidRPr="0074263F">
        <w:t xml:space="preserve">____________________________________________________________- участник в процедура за възлагане на обществена поръчка с предмет: </w:t>
      </w:r>
      <w:r>
        <w:rPr>
          <w:b/>
        </w:rPr>
        <w:t>…………………….</w:t>
      </w:r>
    </w:p>
    <w:p w:rsidR="00B14F31" w:rsidRDefault="00B14F31" w:rsidP="00B14F31">
      <w:pPr>
        <w:pStyle w:val="ac"/>
        <w:jc w:val="both"/>
        <w:rPr>
          <w:b/>
          <w:i/>
        </w:rPr>
      </w:pPr>
    </w:p>
    <w:p w:rsidR="00B14F31" w:rsidRPr="0074263F" w:rsidRDefault="00B14F31" w:rsidP="00B14F31">
      <w:pPr>
        <w:pStyle w:val="Title-head-text"/>
        <w:ind w:right="-311" w:firstLine="360"/>
        <w:rPr>
          <w:rFonts w:ascii="Times New Roman" w:hAnsi="Times New Roman"/>
          <w:b w:val="0"/>
          <w:sz w:val="24"/>
          <w:szCs w:val="24"/>
        </w:rPr>
      </w:pPr>
      <w:r w:rsidRPr="0074263F">
        <w:rPr>
          <w:rFonts w:ascii="Times New Roman" w:hAnsi="Times New Roman"/>
          <w:sz w:val="24"/>
          <w:szCs w:val="24"/>
        </w:rPr>
        <w:t xml:space="preserve">Д Е К Л А </w:t>
      </w:r>
      <w:proofErr w:type="gramStart"/>
      <w:r w:rsidRPr="0074263F">
        <w:rPr>
          <w:rFonts w:ascii="Times New Roman" w:hAnsi="Times New Roman"/>
          <w:sz w:val="24"/>
          <w:szCs w:val="24"/>
        </w:rPr>
        <w:t>Р</w:t>
      </w:r>
      <w:proofErr w:type="gramEnd"/>
      <w:r w:rsidRPr="0074263F">
        <w:rPr>
          <w:rFonts w:ascii="Times New Roman" w:hAnsi="Times New Roman"/>
          <w:sz w:val="24"/>
          <w:szCs w:val="24"/>
        </w:rPr>
        <w:t xml:space="preserve"> И Р А М, че:</w:t>
      </w:r>
    </w:p>
    <w:p w:rsidR="00B14F31" w:rsidRPr="004953BC" w:rsidRDefault="00B14F31" w:rsidP="00B14F31">
      <w:pPr>
        <w:pStyle w:val="a7"/>
        <w:numPr>
          <w:ilvl w:val="0"/>
          <w:numId w:val="20"/>
        </w:numPr>
        <w:autoSpaceDE w:val="0"/>
        <w:autoSpaceDN w:val="0"/>
        <w:adjustRightInd w:val="0"/>
        <w:spacing w:after="0" w:line="240" w:lineRule="auto"/>
        <w:ind w:right="-311"/>
        <w:jc w:val="both"/>
        <w:rPr>
          <w:rFonts w:ascii="Times New Roman" w:hAnsi="Times New Roman"/>
          <w:sz w:val="24"/>
          <w:szCs w:val="24"/>
          <w:lang w:val="en-US"/>
        </w:rPr>
      </w:pPr>
      <w:r w:rsidRPr="004953BC">
        <w:rPr>
          <w:rFonts w:ascii="Times New Roman" w:hAnsi="Times New Roman"/>
          <w:sz w:val="24"/>
          <w:szCs w:val="24"/>
        </w:rPr>
        <w:t>Не съм осъден/а с влязла в сила присъда /съм реабилитиран/а , за:</w:t>
      </w:r>
    </w:p>
    <w:p w:rsidR="00B14F31" w:rsidRPr="004953BC" w:rsidRDefault="00B14F31" w:rsidP="00B14F31">
      <w:pPr>
        <w:pStyle w:val="a7"/>
        <w:autoSpaceDE w:val="0"/>
        <w:autoSpaceDN w:val="0"/>
        <w:adjustRightInd w:val="0"/>
        <w:ind w:left="2844" w:right="-311" w:firstLine="696"/>
        <w:jc w:val="both"/>
        <w:rPr>
          <w:rFonts w:ascii="Times New Roman" w:hAnsi="Times New Roman"/>
          <w:i/>
          <w:sz w:val="24"/>
          <w:szCs w:val="24"/>
          <w:lang w:val="en-US"/>
        </w:rPr>
      </w:pPr>
      <w:r w:rsidRPr="004953BC">
        <w:rPr>
          <w:rFonts w:ascii="Times New Roman" w:hAnsi="Times New Roman"/>
          <w:i/>
          <w:sz w:val="24"/>
          <w:szCs w:val="24"/>
          <w:lang w:val="en-US"/>
        </w:rPr>
        <w:t>(</w:t>
      </w:r>
      <w:proofErr w:type="gramStart"/>
      <w:r w:rsidRPr="004953BC">
        <w:rPr>
          <w:rFonts w:ascii="Times New Roman" w:hAnsi="Times New Roman"/>
          <w:i/>
          <w:sz w:val="24"/>
          <w:szCs w:val="24"/>
        </w:rPr>
        <w:t>невярното</w:t>
      </w:r>
      <w:proofErr w:type="gramEnd"/>
      <w:r w:rsidRPr="004953BC">
        <w:rPr>
          <w:rFonts w:ascii="Times New Roman" w:hAnsi="Times New Roman"/>
          <w:i/>
          <w:sz w:val="24"/>
          <w:szCs w:val="24"/>
        </w:rPr>
        <w:t xml:space="preserve"> се зачертава</w:t>
      </w:r>
      <w:r w:rsidRPr="004953BC">
        <w:rPr>
          <w:rFonts w:ascii="Times New Roman" w:hAnsi="Times New Roman"/>
          <w:i/>
          <w:sz w:val="24"/>
          <w:szCs w:val="24"/>
          <w:lang w:val="en-US"/>
        </w:rPr>
        <w:t>)</w:t>
      </w:r>
    </w:p>
    <w:p w:rsidR="00B14F31" w:rsidRPr="0074263F" w:rsidRDefault="00B14F31" w:rsidP="00B14F31">
      <w:pPr>
        <w:autoSpaceDE w:val="0"/>
        <w:autoSpaceDN w:val="0"/>
        <w:adjustRightInd w:val="0"/>
        <w:spacing w:after="0"/>
        <w:ind w:left="360" w:right="-311" w:firstLine="360"/>
        <w:jc w:val="both"/>
        <w:rPr>
          <w:rFonts w:ascii="Times New Roman" w:hAnsi="Times New Roman" w:cs="Times New Roman"/>
          <w:sz w:val="24"/>
          <w:szCs w:val="24"/>
        </w:rPr>
      </w:pPr>
      <w:r w:rsidRPr="0074263F">
        <w:rPr>
          <w:rFonts w:ascii="Times New Roman" w:hAnsi="Times New Roman" w:cs="Times New Roman"/>
          <w:sz w:val="24"/>
          <w:szCs w:val="24"/>
        </w:rPr>
        <w:t>а) престъпление против финансовата, данъчната или осигурителната система,</w:t>
      </w:r>
    </w:p>
    <w:p w:rsidR="00B14F31" w:rsidRPr="0074263F" w:rsidRDefault="00B14F31" w:rsidP="00B14F31">
      <w:pPr>
        <w:autoSpaceDE w:val="0"/>
        <w:autoSpaceDN w:val="0"/>
        <w:adjustRightInd w:val="0"/>
        <w:spacing w:after="0"/>
        <w:ind w:left="360" w:right="-311" w:firstLine="360"/>
        <w:jc w:val="both"/>
        <w:rPr>
          <w:rFonts w:ascii="Times New Roman" w:hAnsi="Times New Roman" w:cs="Times New Roman"/>
          <w:sz w:val="24"/>
          <w:szCs w:val="24"/>
        </w:rPr>
      </w:pPr>
      <w:r w:rsidRPr="0074263F">
        <w:rPr>
          <w:rFonts w:ascii="Times New Roman" w:hAnsi="Times New Roman" w:cs="Times New Roman"/>
          <w:sz w:val="24"/>
          <w:szCs w:val="24"/>
        </w:rPr>
        <w:t>включително изпиране на пари, по чл. 253 - 260 от Наказателния кодекс;</w:t>
      </w:r>
    </w:p>
    <w:p w:rsidR="00B14F31" w:rsidRPr="0074263F" w:rsidRDefault="00B14F31" w:rsidP="00B14F31">
      <w:pPr>
        <w:autoSpaceDE w:val="0"/>
        <w:autoSpaceDN w:val="0"/>
        <w:adjustRightInd w:val="0"/>
        <w:spacing w:after="0"/>
        <w:ind w:left="360" w:right="-311" w:firstLine="360"/>
        <w:jc w:val="both"/>
        <w:rPr>
          <w:rFonts w:ascii="Times New Roman" w:hAnsi="Times New Roman" w:cs="Times New Roman"/>
          <w:sz w:val="24"/>
          <w:szCs w:val="24"/>
        </w:rPr>
      </w:pPr>
      <w:r w:rsidRPr="0074263F">
        <w:rPr>
          <w:rFonts w:ascii="Times New Roman" w:hAnsi="Times New Roman" w:cs="Times New Roman"/>
          <w:sz w:val="24"/>
          <w:szCs w:val="24"/>
        </w:rPr>
        <w:t>б) подкуп по чл. 301 - 307 от Наказателния кодекс;</w:t>
      </w:r>
    </w:p>
    <w:p w:rsidR="00B14F31" w:rsidRPr="0074263F" w:rsidRDefault="00B14F31" w:rsidP="00B14F31">
      <w:pPr>
        <w:autoSpaceDE w:val="0"/>
        <w:autoSpaceDN w:val="0"/>
        <w:adjustRightInd w:val="0"/>
        <w:spacing w:after="0"/>
        <w:ind w:left="360" w:right="-311" w:firstLine="360"/>
        <w:jc w:val="both"/>
        <w:rPr>
          <w:rFonts w:ascii="Times New Roman" w:hAnsi="Times New Roman" w:cs="Times New Roman"/>
          <w:sz w:val="24"/>
          <w:szCs w:val="24"/>
        </w:rPr>
      </w:pPr>
      <w:r w:rsidRPr="0074263F">
        <w:rPr>
          <w:rFonts w:ascii="Times New Roman" w:hAnsi="Times New Roman" w:cs="Times New Roman"/>
          <w:sz w:val="24"/>
          <w:szCs w:val="24"/>
        </w:rPr>
        <w:t>в) участие в организирана престъпна група по чл. 321 и 321а от Наказателния кодекс;</w:t>
      </w:r>
    </w:p>
    <w:p w:rsidR="00B14F31" w:rsidRPr="0074263F" w:rsidRDefault="00B14F31" w:rsidP="00B14F31">
      <w:pPr>
        <w:autoSpaceDE w:val="0"/>
        <w:autoSpaceDN w:val="0"/>
        <w:adjustRightInd w:val="0"/>
        <w:spacing w:after="0"/>
        <w:ind w:left="360" w:right="-311" w:firstLine="360"/>
        <w:jc w:val="both"/>
        <w:rPr>
          <w:rFonts w:ascii="Times New Roman" w:hAnsi="Times New Roman" w:cs="Times New Roman"/>
          <w:sz w:val="24"/>
          <w:szCs w:val="24"/>
        </w:rPr>
      </w:pPr>
      <w:r w:rsidRPr="0074263F">
        <w:rPr>
          <w:rFonts w:ascii="Times New Roman" w:hAnsi="Times New Roman" w:cs="Times New Roman"/>
          <w:sz w:val="24"/>
          <w:szCs w:val="24"/>
        </w:rPr>
        <w:t>г) престъпление против собствеността по чл. 194 - 217 от Наказателния кодекс;</w:t>
      </w:r>
    </w:p>
    <w:p w:rsidR="00B14F31" w:rsidRPr="0074263F" w:rsidRDefault="00B14F31" w:rsidP="00B14F31">
      <w:pPr>
        <w:autoSpaceDE w:val="0"/>
        <w:autoSpaceDN w:val="0"/>
        <w:adjustRightInd w:val="0"/>
        <w:spacing w:after="0"/>
        <w:ind w:left="360" w:right="-311" w:firstLine="360"/>
        <w:jc w:val="both"/>
        <w:rPr>
          <w:rFonts w:ascii="Times New Roman" w:hAnsi="Times New Roman" w:cs="Times New Roman"/>
          <w:sz w:val="24"/>
          <w:szCs w:val="24"/>
        </w:rPr>
      </w:pPr>
      <w:r w:rsidRPr="0074263F">
        <w:rPr>
          <w:rFonts w:ascii="Times New Roman" w:hAnsi="Times New Roman" w:cs="Times New Roman"/>
          <w:sz w:val="24"/>
          <w:szCs w:val="24"/>
        </w:rPr>
        <w:t>д) престъпление против стопанството по чл. 219 - 252 от Наказателния кодекс;</w:t>
      </w:r>
    </w:p>
    <w:p w:rsidR="00B14F31" w:rsidRDefault="00B14F31" w:rsidP="0030222F">
      <w:pPr>
        <w:autoSpaceDE w:val="0"/>
        <w:autoSpaceDN w:val="0"/>
        <w:adjustRightInd w:val="0"/>
        <w:spacing w:after="0"/>
        <w:ind w:left="360" w:right="-311"/>
        <w:jc w:val="both"/>
        <w:rPr>
          <w:rFonts w:ascii="Times New Roman" w:hAnsi="Times New Roman" w:cs="Times New Roman"/>
          <w:sz w:val="24"/>
          <w:szCs w:val="24"/>
        </w:rPr>
      </w:pPr>
      <w:r w:rsidRPr="0074263F">
        <w:rPr>
          <w:rFonts w:ascii="Times New Roman" w:hAnsi="Times New Roman" w:cs="Times New Roman"/>
          <w:sz w:val="24"/>
          <w:szCs w:val="24"/>
        </w:rPr>
        <w:t>2. Не съм лишен от правото да упражнявам определена професия или дейност, пряко свързана с предмета на настоящата обществена поръчка,  съгласно законодателството на държавата, в която е извършено нарушението.</w:t>
      </w:r>
    </w:p>
    <w:p w:rsidR="00B14F31" w:rsidRPr="0074263F" w:rsidRDefault="0030222F" w:rsidP="0030222F">
      <w:pPr>
        <w:spacing w:after="0"/>
        <w:ind w:left="360" w:right="-186"/>
        <w:jc w:val="both"/>
        <w:rPr>
          <w:rFonts w:ascii="Times New Roman" w:hAnsi="Times New Roman" w:cs="Times New Roman"/>
          <w:sz w:val="24"/>
          <w:szCs w:val="24"/>
        </w:rPr>
      </w:pPr>
      <w:r>
        <w:rPr>
          <w:rFonts w:ascii="Times New Roman" w:hAnsi="Times New Roman" w:cs="Times New Roman"/>
          <w:sz w:val="24"/>
          <w:szCs w:val="24"/>
        </w:rPr>
        <w:t>3</w:t>
      </w:r>
      <w:r w:rsidR="00B14F31" w:rsidRPr="0074263F">
        <w:rPr>
          <w:rFonts w:ascii="Times New Roman" w:hAnsi="Times New Roman" w:cs="Times New Roman"/>
          <w:sz w:val="24"/>
          <w:szCs w:val="24"/>
        </w:rPr>
        <w:t>. Не съм свързано лице с възложителя или със служители на ръководна длъжност в  неговата организация.</w:t>
      </w:r>
    </w:p>
    <w:p w:rsidR="00B14F31" w:rsidRPr="0074263F" w:rsidRDefault="0030222F" w:rsidP="00B14F31">
      <w:pPr>
        <w:tabs>
          <w:tab w:val="left" w:pos="900"/>
        </w:tabs>
        <w:ind w:left="360" w:right="-180"/>
        <w:jc w:val="both"/>
        <w:rPr>
          <w:rFonts w:ascii="Times New Roman" w:hAnsi="Times New Roman" w:cs="Times New Roman"/>
          <w:sz w:val="24"/>
          <w:szCs w:val="24"/>
        </w:rPr>
      </w:pPr>
      <w:r>
        <w:rPr>
          <w:rFonts w:ascii="Times New Roman" w:hAnsi="Times New Roman" w:cs="Times New Roman"/>
          <w:sz w:val="24"/>
          <w:szCs w:val="24"/>
        </w:rPr>
        <w:t>4</w:t>
      </w:r>
      <w:r w:rsidR="00B14F31" w:rsidRPr="0074263F">
        <w:rPr>
          <w:rFonts w:ascii="Times New Roman" w:hAnsi="Times New Roman" w:cs="Times New Roman"/>
          <w:sz w:val="24"/>
          <w:szCs w:val="24"/>
        </w:rPr>
        <w:t xml:space="preserve">. Представляваният от мен участник </w:t>
      </w:r>
      <w:r w:rsidR="00B14F31" w:rsidRPr="0074263F">
        <w:rPr>
          <w:rFonts w:ascii="Times New Roman" w:hAnsi="Times New Roman" w:cs="Times New Roman"/>
          <w:sz w:val="24"/>
          <w:szCs w:val="24"/>
          <w:u w:val="single"/>
        </w:rPr>
        <w:tab/>
      </w:r>
      <w:r w:rsidR="00B14F31" w:rsidRPr="0074263F">
        <w:rPr>
          <w:rFonts w:ascii="Times New Roman" w:hAnsi="Times New Roman" w:cs="Times New Roman"/>
          <w:sz w:val="24"/>
          <w:szCs w:val="24"/>
          <w:u w:val="single"/>
        </w:rPr>
        <w:tab/>
      </w:r>
      <w:r w:rsidR="00B14F31" w:rsidRPr="0074263F">
        <w:rPr>
          <w:rFonts w:ascii="Times New Roman" w:hAnsi="Times New Roman" w:cs="Times New Roman"/>
          <w:sz w:val="24"/>
          <w:szCs w:val="24"/>
          <w:u w:val="single"/>
        </w:rPr>
        <w:tab/>
      </w:r>
      <w:r w:rsidR="00B14F31" w:rsidRPr="0074263F">
        <w:rPr>
          <w:rFonts w:ascii="Times New Roman" w:hAnsi="Times New Roman" w:cs="Times New Roman"/>
          <w:sz w:val="24"/>
          <w:szCs w:val="24"/>
          <w:u w:val="single"/>
        </w:rPr>
        <w:tab/>
      </w:r>
      <w:r w:rsidR="00B14F31" w:rsidRPr="0074263F">
        <w:rPr>
          <w:rFonts w:ascii="Times New Roman" w:hAnsi="Times New Roman" w:cs="Times New Roman"/>
          <w:sz w:val="24"/>
          <w:szCs w:val="24"/>
          <w:u w:val="single"/>
        </w:rPr>
        <w:tab/>
      </w:r>
      <w:r w:rsidR="00B14F31" w:rsidRPr="0074263F">
        <w:rPr>
          <w:rFonts w:ascii="Times New Roman" w:hAnsi="Times New Roman" w:cs="Times New Roman"/>
          <w:sz w:val="24"/>
          <w:szCs w:val="24"/>
          <w:u w:val="single"/>
        </w:rPr>
        <w:tab/>
      </w:r>
      <w:r w:rsidR="00B14F31" w:rsidRPr="0074263F">
        <w:rPr>
          <w:rFonts w:ascii="Times New Roman" w:hAnsi="Times New Roman" w:cs="Times New Roman"/>
          <w:i/>
          <w:sz w:val="24"/>
          <w:szCs w:val="24"/>
        </w:rPr>
        <w:t xml:space="preserve"> (посочете името на участника)</w:t>
      </w:r>
      <w:r w:rsidR="00B14F31" w:rsidRPr="0074263F">
        <w:rPr>
          <w:rFonts w:ascii="Times New Roman" w:hAnsi="Times New Roman" w:cs="Times New Roman"/>
          <w:sz w:val="24"/>
          <w:szCs w:val="24"/>
        </w:rPr>
        <w:t xml:space="preserve"> :</w:t>
      </w:r>
    </w:p>
    <w:p w:rsidR="00B14F31" w:rsidRPr="0074263F" w:rsidRDefault="00B14F31" w:rsidP="0030222F">
      <w:pPr>
        <w:pStyle w:val="a7"/>
        <w:numPr>
          <w:ilvl w:val="0"/>
          <w:numId w:val="1"/>
        </w:numPr>
        <w:tabs>
          <w:tab w:val="left" w:pos="900"/>
        </w:tabs>
        <w:spacing w:after="0" w:line="240" w:lineRule="auto"/>
        <w:ind w:right="-180"/>
        <w:jc w:val="both"/>
        <w:rPr>
          <w:rFonts w:ascii="Times New Roman" w:hAnsi="Times New Roman"/>
          <w:sz w:val="24"/>
          <w:szCs w:val="24"/>
        </w:rPr>
      </w:pPr>
      <w:r w:rsidRPr="0074263F">
        <w:rPr>
          <w:rFonts w:ascii="Times New Roman" w:hAnsi="Times New Roman"/>
          <w:sz w:val="24"/>
          <w:szCs w:val="24"/>
        </w:rPr>
        <w:t>не е обявен в несъстоятелност;</w:t>
      </w:r>
    </w:p>
    <w:p w:rsidR="00B14F31" w:rsidRPr="0074263F" w:rsidRDefault="00B14F31" w:rsidP="0030222F">
      <w:pPr>
        <w:pStyle w:val="a7"/>
        <w:numPr>
          <w:ilvl w:val="0"/>
          <w:numId w:val="1"/>
        </w:numPr>
        <w:tabs>
          <w:tab w:val="left" w:pos="900"/>
        </w:tabs>
        <w:spacing w:after="0" w:line="240" w:lineRule="auto"/>
        <w:ind w:right="-180"/>
        <w:jc w:val="both"/>
        <w:rPr>
          <w:rFonts w:ascii="Times New Roman" w:hAnsi="Times New Roman"/>
          <w:sz w:val="24"/>
          <w:szCs w:val="24"/>
        </w:rPr>
      </w:pPr>
      <w:r w:rsidRPr="0074263F">
        <w:rPr>
          <w:rFonts w:ascii="Times New Roman" w:hAnsi="Times New Roman"/>
          <w:sz w:val="24"/>
          <w:szCs w:val="24"/>
        </w:rPr>
        <w:t>не е в производство по ликвидация и не се намира в подобна процедура съгласно националните закони и подзаконови актове;</w:t>
      </w:r>
    </w:p>
    <w:p w:rsidR="00B14F31" w:rsidRPr="0074263F" w:rsidRDefault="00B14F31" w:rsidP="0030222F">
      <w:pPr>
        <w:pStyle w:val="a7"/>
        <w:numPr>
          <w:ilvl w:val="0"/>
          <w:numId w:val="1"/>
        </w:numPr>
        <w:spacing w:after="0" w:line="240" w:lineRule="auto"/>
        <w:jc w:val="both"/>
        <w:rPr>
          <w:rFonts w:ascii="Times New Roman" w:hAnsi="Times New Roman"/>
          <w:sz w:val="24"/>
          <w:szCs w:val="24"/>
        </w:rPr>
      </w:pPr>
      <w:r w:rsidRPr="0074263F">
        <w:rPr>
          <w:rFonts w:ascii="Times New Roman" w:hAnsi="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B14F31" w:rsidRPr="0074263F" w:rsidRDefault="00B14F31" w:rsidP="0030222F">
      <w:pPr>
        <w:pStyle w:val="a7"/>
        <w:numPr>
          <w:ilvl w:val="0"/>
          <w:numId w:val="1"/>
        </w:numPr>
        <w:tabs>
          <w:tab w:val="left" w:pos="900"/>
        </w:tabs>
        <w:spacing w:after="0" w:line="240" w:lineRule="auto"/>
        <w:ind w:right="-180"/>
        <w:jc w:val="both"/>
        <w:rPr>
          <w:rFonts w:ascii="Times New Roman" w:hAnsi="Times New Roman"/>
          <w:sz w:val="24"/>
          <w:szCs w:val="24"/>
        </w:rPr>
      </w:pPr>
      <w:r w:rsidRPr="0074263F">
        <w:rPr>
          <w:rFonts w:ascii="Times New Roman" w:hAnsi="Times New Roman"/>
          <w:sz w:val="24"/>
          <w:szCs w:val="24"/>
        </w:rPr>
        <w:t>не е 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14F31" w:rsidRPr="0074263F" w:rsidRDefault="00B14F31" w:rsidP="00B14F31">
      <w:pPr>
        <w:pStyle w:val="firstline"/>
        <w:numPr>
          <w:ilvl w:val="0"/>
          <w:numId w:val="1"/>
        </w:numPr>
        <w:tabs>
          <w:tab w:val="left" w:pos="900"/>
        </w:tabs>
        <w:spacing w:line="240" w:lineRule="auto"/>
        <w:ind w:right="-286"/>
      </w:pPr>
      <w:r w:rsidRPr="0074263F">
        <w:t>не е сключил договор с лице по чл. 21 или чл. 22 от Закона за предотвратяване и установяване на конфликт на интереси.</w:t>
      </w:r>
    </w:p>
    <w:p w:rsidR="00B14F31" w:rsidRPr="0074263F" w:rsidRDefault="00B14F31" w:rsidP="00B14F31">
      <w:pPr>
        <w:pStyle w:val="firstline"/>
        <w:tabs>
          <w:tab w:val="left" w:pos="900"/>
        </w:tabs>
        <w:ind w:right="-286"/>
      </w:pPr>
    </w:p>
    <w:p w:rsidR="00B14F31" w:rsidRPr="0074263F" w:rsidRDefault="0030222F" w:rsidP="0030222F">
      <w:pPr>
        <w:pStyle w:val="firstline"/>
        <w:ind w:left="360" w:right="-286" w:firstLine="0"/>
        <w:rPr>
          <w:i/>
        </w:rPr>
      </w:pPr>
      <w:r>
        <w:t>5. Информацията по т. 1-4</w:t>
      </w:r>
      <w:r w:rsidR="00B14F31" w:rsidRPr="0074263F">
        <w:t xml:space="preserve"> се съдържа в следните публични регистри ……………… </w:t>
      </w:r>
      <w:r w:rsidR="00B14F31" w:rsidRPr="0074263F">
        <w:rPr>
          <w:i/>
        </w:rPr>
        <w:t>(посочва се в кои публични регистри се съдържа посочената информация</w:t>
      </w:r>
      <w:r>
        <w:rPr>
          <w:i/>
        </w:rPr>
        <w:t>, ако има такива</w:t>
      </w:r>
      <w:r w:rsidR="00B14F31" w:rsidRPr="0074263F">
        <w:rPr>
          <w:i/>
        </w:rPr>
        <w:t>)</w:t>
      </w:r>
      <w:r w:rsidR="00B14F31" w:rsidRPr="0074263F">
        <w:t xml:space="preserve"> </w:t>
      </w:r>
    </w:p>
    <w:p w:rsidR="00B14F31" w:rsidRPr="0074263F" w:rsidRDefault="00B14F31" w:rsidP="00B14F31">
      <w:pPr>
        <w:pStyle w:val="firstline"/>
        <w:ind w:left="360" w:right="-286"/>
      </w:pPr>
      <w:r w:rsidRPr="0074263F">
        <w:rPr>
          <w:i/>
        </w:rPr>
        <w:t xml:space="preserve">или </w:t>
      </w:r>
      <w:r w:rsidRPr="0074263F">
        <w:t>следния компетентен орган …………………………, е длъжен да предостави информация за тези обстоятелства.</w:t>
      </w:r>
    </w:p>
    <w:p w:rsidR="00B14F31" w:rsidRPr="0074263F" w:rsidRDefault="00B14F31" w:rsidP="00B14F31">
      <w:pPr>
        <w:pStyle w:val="firstline"/>
        <w:ind w:left="360" w:right="-286"/>
        <w:rPr>
          <w:i/>
        </w:rPr>
      </w:pPr>
      <w:r w:rsidRPr="0074263F">
        <w:rPr>
          <w:i/>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r w:rsidR="0030222F">
        <w:rPr>
          <w:i/>
        </w:rPr>
        <w:t>, в приложимите случаи</w:t>
      </w:r>
      <w:r w:rsidRPr="0074263F">
        <w:rPr>
          <w:i/>
        </w:rPr>
        <w:t>)</w:t>
      </w:r>
    </w:p>
    <w:p w:rsidR="00B14F31" w:rsidRPr="0074263F" w:rsidRDefault="00B14F31" w:rsidP="00B14F31">
      <w:pPr>
        <w:ind w:right="-311"/>
        <w:jc w:val="both"/>
        <w:rPr>
          <w:rFonts w:ascii="Times New Roman" w:hAnsi="Times New Roman" w:cs="Times New Roman"/>
          <w:sz w:val="24"/>
          <w:szCs w:val="24"/>
        </w:rPr>
      </w:pPr>
    </w:p>
    <w:p w:rsidR="00B14F31" w:rsidRPr="0074263F" w:rsidRDefault="00B14F31" w:rsidP="00B14F31">
      <w:pPr>
        <w:ind w:right="-311" w:firstLine="360"/>
        <w:jc w:val="both"/>
        <w:rPr>
          <w:rFonts w:ascii="Times New Roman" w:hAnsi="Times New Roman" w:cs="Times New Roman"/>
          <w:sz w:val="24"/>
          <w:szCs w:val="24"/>
        </w:rPr>
      </w:pPr>
      <w:r w:rsidRPr="0074263F">
        <w:rPr>
          <w:rFonts w:ascii="Times New Roman" w:hAnsi="Times New Roman" w:cs="Times New Roman"/>
          <w:sz w:val="24"/>
          <w:szCs w:val="24"/>
        </w:rPr>
        <w:t>Известно ми е, че за посочване на неверни данни  нося наказателна отговорност по чл. 313 от Наказателния кодекс.</w:t>
      </w:r>
    </w:p>
    <w:p w:rsidR="00B14F31" w:rsidRPr="0074263F" w:rsidRDefault="00B14F31" w:rsidP="00B14F31">
      <w:pPr>
        <w:tabs>
          <w:tab w:val="left" w:pos="900"/>
        </w:tabs>
        <w:ind w:left="-360" w:right="-180" w:firstLine="720"/>
        <w:jc w:val="both"/>
        <w:rPr>
          <w:rFonts w:ascii="Times New Roman" w:hAnsi="Times New Roman" w:cs="Times New Roman"/>
          <w:sz w:val="24"/>
          <w:szCs w:val="24"/>
        </w:rPr>
      </w:pPr>
    </w:p>
    <w:p w:rsidR="00B14F31" w:rsidRPr="0074263F" w:rsidRDefault="00B14F31" w:rsidP="00B14F31">
      <w:pPr>
        <w:tabs>
          <w:tab w:val="left" w:pos="900"/>
        </w:tabs>
        <w:ind w:left="-360" w:right="-180" w:firstLine="720"/>
        <w:jc w:val="both"/>
        <w:rPr>
          <w:rFonts w:ascii="Times New Roman" w:hAnsi="Times New Roman" w:cs="Times New Roman"/>
          <w:sz w:val="24"/>
          <w:szCs w:val="24"/>
        </w:rPr>
      </w:pPr>
    </w:p>
    <w:p w:rsidR="00B14F31" w:rsidRPr="0074263F" w:rsidRDefault="00B14F31" w:rsidP="00B14F31">
      <w:pPr>
        <w:tabs>
          <w:tab w:val="left" w:pos="900"/>
        </w:tabs>
        <w:ind w:left="-360" w:right="-180" w:firstLine="720"/>
        <w:jc w:val="both"/>
        <w:rPr>
          <w:rFonts w:ascii="Times New Roman" w:hAnsi="Times New Roman" w:cs="Times New Roman"/>
          <w:sz w:val="24"/>
          <w:szCs w:val="24"/>
        </w:rPr>
      </w:pPr>
    </w:p>
    <w:p w:rsidR="00B14F31" w:rsidRPr="0074263F" w:rsidRDefault="00B14F31" w:rsidP="00B14F31">
      <w:pPr>
        <w:tabs>
          <w:tab w:val="left" w:pos="900"/>
        </w:tabs>
        <w:ind w:right="-311"/>
        <w:rPr>
          <w:rFonts w:ascii="Times New Roman" w:hAnsi="Times New Roman" w:cs="Times New Roman"/>
          <w:sz w:val="24"/>
          <w:szCs w:val="24"/>
          <w:u w:val="single"/>
        </w:rPr>
      </w:pPr>
    </w:p>
    <w:p w:rsidR="00B14F31" w:rsidRPr="0074263F" w:rsidRDefault="00B14F31" w:rsidP="00B14F31">
      <w:pPr>
        <w:tabs>
          <w:tab w:val="left" w:pos="900"/>
        </w:tabs>
        <w:ind w:right="-311"/>
        <w:rPr>
          <w:rFonts w:ascii="Times New Roman" w:hAnsi="Times New Roman" w:cs="Times New Roman"/>
          <w:i/>
          <w:sz w:val="24"/>
          <w:szCs w:val="24"/>
        </w:rPr>
      </w:pP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t xml:space="preserve"> </w:t>
      </w:r>
      <w:r w:rsidRPr="0074263F">
        <w:rPr>
          <w:rFonts w:ascii="Times New Roman" w:hAnsi="Times New Roman" w:cs="Times New Roman"/>
          <w:sz w:val="24"/>
          <w:szCs w:val="24"/>
        </w:rPr>
        <w:t xml:space="preserve">г.                                                         </w:t>
      </w:r>
      <w:r w:rsidRPr="0074263F">
        <w:rPr>
          <w:rFonts w:ascii="Times New Roman" w:hAnsi="Times New Roman" w:cs="Times New Roman"/>
          <w:sz w:val="24"/>
          <w:szCs w:val="24"/>
        </w:rPr>
        <w:tab/>
        <w:t xml:space="preserve">  Декларатор: </w:t>
      </w:r>
      <w:r w:rsidRPr="0074263F">
        <w:rPr>
          <w:rFonts w:ascii="Times New Roman" w:hAnsi="Times New Roman" w:cs="Times New Roman"/>
          <w:sz w:val="24"/>
          <w:szCs w:val="24"/>
        </w:rPr>
        <w:softHyphen/>
      </w:r>
      <w:r w:rsidRPr="0074263F">
        <w:rPr>
          <w:rFonts w:ascii="Times New Roman" w:hAnsi="Times New Roman" w:cs="Times New Roman"/>
          <w:sz w:val="24"/>
          <w:szCs w:val="24"/>
          <w:u w:val="single"/>
        </w:rPr>
        <w:tab/>
        <w:t xml:space="preserve">                        </w:t>
      </w:r>
    </w:p>
    <w:p w:rsidR="00B14F31" w:rsidRPr="0074263F" w:rsidRDefault="00B14F31" w:rsidP="00B14F31">
      <w:pPr>
        <w:tabs>
          <w:tab w:val="left" w:pos="900"/>
        </w:tabs>
        <w:ind w:right="-311"/>
        <w:rPr>
          <w:rFonts w:ascii="Times New Roman" w:hAnsi="Times New Roman" w:cs="Times New Roman"/>
          <w:i/>
          <w:sz w:val="24"/>
          <w:szCs w:val="24"/>
        </w:rPr>
      </w:pPr>
      <w:r w:rsidRPr="0074263F">
        <w:rPr>
          <w:rFonts w:ascii="Times New Roman" w:hAnsi="Times New Roman" w:cs="Times New Roman"/>
          <w:i/>
          <w:sz w:val="24"/>
          <w:szCs w:val="24"/>
        </w:rPr>
        <w:t xml:space="preserve">(дата на подписване)                                     </w:t>
      </w:r>
      <w:r w:rsidRPr="0074263F">
        <w:rPr>
          <w:rFonts w:ascii="Times New Roman" w:hAnsi="Times New Roman" w:cs="Times New Roman"/>
          <w:i/>
          <w:sz w:val="24"/>
          <w:szCs w:val="24"/>
        </w:rPr>
        <w:tab/>
        <w:t xml:space="preserve">                                            (подпис и печат)        </w:t>
      </w:r>
    </w:p>
    <w:p w:rsidR="00B14F31" w:rsidRPr="0074263F" w:rsidRDefault="00B14F31" w:rsidP="00B14F31">
      <w:pPr>
        <w:tabs>
          <w:tab w:val="left" w:pos="900"/>
        </w:tabs>
        <w:ind w:left="-360" w:right="-180" w:firstLine="720"/>
        <w:rPr>
          <w:rFonts w:ascii="Times New Roman" w:hAnsi="Times New Roman" w:cs="Times New Roman"/>
          <w:i/>
          <w:sz w:val="24"/>
          <w:szCs w:val="24"/>
        </w:rPr>
      </w:pPr>
      <w:r w:rsidRPr="0074263F">
        <w:rPr>
          <w:rFonts w:ascii="Times New Roman" w:hAnsi="Times New Roman" w:cs="Times New Roman"/>
          <w:i/>
          <w:sz w:val="24"/>
          <w:szCs w:val="24"/>
        </w:rPr>
        <w:t xml:space="preserve">                                                               </w:t>
      </w: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sz w:val="24"/>
          <w:szCs w:val="24"/>
        </w:rPr>
      </w:pPr>
    </w:p>
    <w:p w:rsidR="00450012" w:rsidRPr="0074263F" w:rsidRDefault="00450012" w:rsidP="00450012">
      <w:pPr>
        <w:ind w:right="120"/>
        <w:jc w:val="right"/>
        <w:rPr>
          <w:rFonts w:ascii="Times New Roman" w:hAnsi="Times New Roman" w:cs="Times New Roman"/>
          <w:b/>
          <w:sz w:val="24"/>
          <w:szCs w:val="24"/>
        </w:rPr>
      </w:pPr>
      <w:r w:rsidRPr="00450012">
        <w:rPr>
          <w:rFonts w:ascii="Times New Roman" w:hAnsi="Times New Roman" w:cs="Times New Roman"/>
          <w:i/>
          <w:sz w:val="24"/>
          <w:szCs w:val="24"/>
        </w:rPr>
        <w:t>Забележка: Декларацията се подписва от всички лица, които представляват участника.</w:t>
      </w:r>
      <w:r w:rsidRPr="00450012">
        <w:br w:type="page"/>
      </w:r>
      <w:r w:rsidRPr="0074263F">
        <w:rPr>
          <w:rFonts w:ascii="Times New Roman" w:hAnsi="Times New Roman" w:cs="Times New Roman"/>
          <w:b/>
          <w:sz w:val="24"/>
          <w:szCs w:val="24"/>
        </w:rPr>
        <w:lastRenderedPageBreak/>
        <w:t>Образец № 5</w:t>
      </w:r>
    </w:p>
    <w:p w:rsidR="00450012" w:rsidRPr="0074263F" w:rsidRDefault="00450012" w:rsidP="00450012">
      <w:pPr>
        <w:ind w:right="250"/>
        <w:jc w:val="right"/>
        <w:rPr>
          <w:rFonts w:ascii="Times New Roman" w:hAnsi="Times New Roman" w:cs="Times New Roman"/>
          <w:b/>
          <w:sz w:val="24"/>
          <w:szCs w:val="24"/>
        </w:rPr>
      </w:pPr>
    </w:p>
    <w:p w:rsidR="00450012" w:rsidRPr="0074263F" w:rsidRDefault="00450012" w:rsidP="00450012">
      <w:pPr>
        <w:ind w:right="250"/>
        <w:jc w:val="center"/>
        <w:rPr>
          <w:rFonts w:ascii="Times New Roman" w:hAnsi="Times New Roman" w:cs="Times New Roman"/>
          <w:b/>
          <w:sz w:val="24"/>
          <w:szCs w:val="24"/>
        </w:rPr>
      </w:pPr>
      <w:r w:rsidRPr="0074263F">
        <w:rPr>
          <w:rFonts w:ascii="Times New Roman" w:hAnsi="Times New Roman" w:cs="Times New Roman"/>
          <w:b/>
          <w:sz w:val="24"/>
          <w:szCs w:val="24"/>
        </w:rPr>
        <w:t>Д Е К Л А Р А Ц И Я</w:t>
      </w:r>
    </w:p>
    <w:p w:rsidR="00450012" w:rsidRPr="0074263F" w:rsidRDefault="00450012" w:rsidP="00450012">
      <w:pPr>
        <w:ind w:right="250"/>
        <w:jc w:val="center"/>
        <w:rPr>
          <w:rFonts w:ascii="Times New Roman" w:hAnsi="Times New Roman" w:cs="Times New Roman"/>
          <w:b/>
          <w:sz w:val="24"/>
          <w:szCs w:val="24"/>
        </w:rPr>
      </w:pPr>
      <w:r w:rsidRPr="0074263F">
        <w:rPr>
          <w:rFonts w:ascii="Times New Roman" w:hAnsi="Times New Roman" w:cs="Times New Roman"/>
          <w:b/>
          <w:sz w:val="24"/>
          <w:szCs w:val="24"/>
        </w:rPr>
        <w:t>по чл. 56, ал.1, т.6 от Закона за обществените поръчки</w:t>
      </w:r>
    </w:p>
    <w:p w:rsidR="00450012" w:rsidRPr="0074263F" w:rsidRDefault="00450012" w:rsidP="00450012">
      <w:pPr>
        <w:tabs>
          <w:tab w:val="left" w:pos="900"/>
        </w:tabs>
        <w:ind w:right="-311" w:firstLine="360"/>
        <w:jc w:val="both"/>
        <w:rPr>
          <w:rFonts w:ascii="Times New Roman" w:hAnsi="Times New Roman" w:cs="Times New Roman"/>
          <w:sz w:val="24"/>
          <w:szCs w:val="24"/>
        </w:rPr>
      </w:pPr>
      <w:r w:rsidRPr="0074263F">
        <w:rPr>
          <w:rFonts w:ascii="Times New Roman" w:hAnsi="Times New Roman" w:cs="Times New Roman"/>
          <w:sz w:val="24"/>
          <w:szCs w:val="24"/>
        </w:rPr>
        <w:t>Долуподписаният /-</w:t>
      </w:r>
      <w:proofErr w:type="spellStart"/>
      <w:r w:rsidRPr="0074263F">
        <w:rPr>
          <w:rFonts w:ascii="Times New Roman" w:hAnsi="Times New Roman" w:cs="Times New Roman"/>
          <w:sz w:val="24"/>
          <w:szCs w:val="24"/>
        </w:rPr>
        <w:t>ната</w:t>
      </w:r>
      <w:proofErr w:type="spellEnd"/>
      <w:r w:rsidRPr="0074263F">
        <w:rPr>
          <w:rFonts w:ascii="Times New Roman" w:hAnsi="Times New Roman" w:cs="Times New Roman"/>
          <w:sz w:val="24"/>
          <w:szCs w:val="24"/>
        </w:rPr>
        <w:t xml:space="preserve">/ </w:t>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rPr>
        <w:t xml:space="preserve"> в качеството ми на</w:t>
      </w:r>
      <w:r w:rsidRPr="0074263F">
        <w:rPr>
          <w:rFonts w:ascii="Times New Roman" w:hAnsi="Times New Roman" w:cs="Times New Roman"/>
          <w:sz w:val="24"/>
          <w:szCs w:val="24"/>
        </w:rPr>
        <w:tab/>
        <w:t>__________________________________</w:t>
      </w:r>
      <w:r w:rsidRPr="0074263F">
        <w:rPr>
          <w:rFonts w:ascii="Times New Roman" w:hAnsi="Times New Roman" w:cs="Times New Roman"/>
          <w:i/>
          <w:sz w:val="24"/>
          <w:szCs w:val="24"/>
        </w:rPr>
        <w:t xml:space="preserve"> (посочете длъжността) </w:t>
      </w:r>
      <w:r w:rsidRPr="0074263F">
        <w:rPr>
          <w:rFonts w:ascii="Times New Roman" w:hAnsi="Times New Roman" w:cs="Times New Roman"/>
          <w:sz w:val="24"/>
          <w:szCs w:val="24"/>
        </w:rPr>
        <w:t xml:space="preserve">на </w:t>
      </w:r>
    </w:p>
    <w:p w:rsidR="00450012" w:rsidRPr="00FF207D" w:rsidRDefault="00450012" w:rsidP="00450012">
      <w:pPr>
        <w:pStyle w:val="ac"/>
        <w:jc w:val="both"/>
        <w:rPr>
          <w:b/>
          <w:i/>
        </w:rPr>
      </w:pPr>
      <w:r w:rsidRPr="0074263F">
        <w:t xml:space="preserve"> </w:t>
      </w:r>
      <w:r w:rsidRPr="0074263F">
        <w:rPr>
          <w:u w:val="single"/>
        </w:rPr>
        <w:tab/>
      </w:r>
      <w:r w:rsidRPr="0074263F">
        <w:rPr>
          <w:u w:val="single"/>
        </w:rPr>
        <w:tab/>
      </w:r>
      <w:r w:rsidRPr="0074263F">
        <w:rPr>
          <w:u w:val="single"/>
        </w:rPr>
        <w:tab/>
      </w:r>
      <w:r w:rsidRPr="0074263F">
        <w:rPr>
          <w:u w:val="single"/>
        </w:rPr>
        <w:tab/>
      </w:r>
      <w:r w:rsidRPr="0074263F">
        <w:rPr>
          <w:u w:val="single"/>
        </w:rPr>
        <w:tab/>
      </w:r>
      <w:r w:rsidRPr="0074263F">
        <w:rPr>
          <w:u w:val="single"/>
        </w:rPr>
        <w:tab/>
        <w:t xml:space="preserve"> </w:t>
      </w:r>
      <w:r w:rsidRPr="0074263F">
        <w:rPr>
          <w:i/>
        </w:rPr>
        <w:t>(посочете наименованието на участника)</w:t>
      </w:r>
      <w:r w:rsidRPr="0074263F">
        <w:t xml:space="preserve"> </w:t>
      </w:r>
      <w:r w:rsidRPr="00A804B0">
        <w:t>БУЛСТАТ/</w:t>
      </w:r>
      <w:r w:rsidRPr="0074263F">
        <w:t>ЕИК __________</w:t>
      </w:r>
      <w:r>
        <w:t>______________________</w:t>
      </w:r>
      <w:r w:rsidRPr="0074263F">
        <w:t xml:space="preserve"> със седалище и адрес на управление ____________________________</w:t>
      </w:r>
      <w:r>
        <w:t>__________________________</w:t>
      </w:r>
      <w:r w:rsidR="00BF1589">
        <w:t>- участник в</w:t>
      </w:r>
      <w:r w:rsidRPr="0074263F">
        <w:t xml:space="preserve"> процедура за възлагане на обществена поръчка с предмет: </w:t>
      </w:r>
      <w:r w:rsidRPr="00450012">
        <w:t>…………… ОП №</w:t>
      </w:r>
      <w:r>
        <w:t xml:space="preserve"> ……………</w:t>
      </w:r>
    </w:p>
    <w:p w:rsidR="00450012" w:rsidRPr="0074263F" w:rsidRDefault="00450012" w:rsidP="00450012">
      <w:pPr>
        <w:ind w:right="250"/>
        <w:rPr>
          <w:rFonts w:ascii="Times New Roman" w:hAnsi="Times New Roman" w:cs="Times New Roman"/>
          <w:b/>
          <w:sz w:val="24"/>
          <w:szCs w:val="24"/>
        </w:rPr>
      </w:pPr>
    </w:p>
    <w:p w:rsidR="00450012" w:rsidRPr="0074263F" w:rsidRDefault="00450012" w:rsidP="00450012">
      <w:pPr>
        <w:ind w:right="250"/>
        <w:jc w:val="center"/>
        <w:rPr>
          <w:rFonts w:ascii="Times New Roman" w:hAnsi="Times New Roman" w:cs="Times New Roman"/>
          <w:b/>
          <w:sz w:val="24"/>
          <w:szCs w:val="24"/>
        </w:rPr>
      </w:pPr>
      <w:r w:rsidRPr="0074263F">
        <w:rPr>
          <w:rFonts w:ascii="Times New Roman" w:hAnsi="Times New Roman" w:cs="Times New Roman"/>
          <w:b/>
          <w:sz w:val="24"/>
          <w:szCs w:val="24"/>
        </w:rPr>
        <w:t>Д Е К Л А Р И Р А М, ЧЕ:</w:t>
      </w: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9102"/>
      </w:tblGrid>
      <w:tr w:rsidR="00450012" w:rsidRPr="006055B1" w:rsidTr="00A32289">
        <w:tc>
          <w:tcPr>
            <w:tcW w:w="0" w:type="auto"/>
            <w:tcBorders>
              <w:top w:val="nil"/>
              <w:left w:val="nil"/>
              <w:bottom w:val="nil"/>
              <w:right w:val="nil"/>
            </w:tcBorders>
            <w:shd w:val="clear" w:color="auto" w:fill="FEFEFE"/>
            <w:vAlign w:val="center"/>
            <w:hideMark/>
          </w:tcPr>
          <w:p w:rsidR="00450012" w:rsidRPr="006055B1" w:rsidRDefault="00450012" w:rsidP="00A32289">
            <w:pPr>
              <w:spacing w:after="0" w:line="240" w:lineRule="auto"/>
              <w:jc w:val="both"/>
              <w:rPr>
                <w:rFonts w:ascii="Times New Roman" w:hAnsi="Times New Roman" w:cs="Times New Roman"/>
                <w:sz w:val="24"/>
                <w:szCs w:val="24"/>
              </w:rPr>
            </w:pPr>
            <w:r w:rsidRPr="006055B1">
              <w:rPr>
                <w:rFonts w:ascii="Times New Roman" w:hAnsi="Times New Roman" w:cs="Times New Roman"/>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r>
              <w:rPr>
                <w:rFonts w:ascii="Times New Roman" w:hAnsi="Times New Roman" w:cs="Times New Roman"/>
                <w:sz w:val="24"/>
                <w:szCs w:val="24"/>
              </w:rPr>
              <w:t xml:space="preserve">, </w:t>
            </w:r>
            <w:r w:rsidRPr="006055B1">
              <w:rPr>
                <w:rFonts w:ascii="Times New Roman" w:hAnsi="Times New Roman" w:cs="Times New Roman"/>
                <w:sz w:val="24"/>
                <w:szCs w:val="24"/>
              </w:rPr>
              <w:t>в съответствие с чл. 55, ал. 7 от ЗОП.</w:t>
            </w:r>
          </w:p>
        </w:tc>
      </w:tr>
      <w:tr w:rsidR="00450012" w:rsidRPr="006055B1" w:rsidTr="00A32289">
        <w:tc>
          <w:tcPr>
            <w:tcW w:w="0" w:type="auto"/>
            <w:tcBorders>
              <w:top w:val="nil"/>
              <w:left w:val="nil"/>
              <w:bottom w:val="nil"/>
              <w:right w:val="nil"/>
            </w:tcBorders>
            <w:shd w:val="clear" w:color="auto" w:fill="FEFEFE"/>
            <w:vAlign w:val="center"/>
            <w:hideMark/>
          </w:tcPr>
          <w:p w:rsidR="00450012" w:rsidRPr="006055B1" w:rsidRDefault="00450012" w:rsidP="00A32289">
            <w:pPr>
              <w:spacing w:after="0" w:line="240" w:lineRule="auto"/>
              <w:jc w:val="both"/>
              <w:rPr>
                <w:rFonts w:ascii="Times New Roman" w:hAnsi="Times New Roman" w:cs="Times New Roman"/>
                <w:sz w:val="24"/>
                <w:szCs w:val="24"/>
              </w:rPr>
            </w:pPr>
            <w:r w:rsidRPr="006055B1">
              <w:rPr>
                <w:rFonts w:ascii="Times New Roman" w:hAnsi="Times New Roman" w:cs="Times New Roman"/>
                <w:sz w:val="24"/>
                <w:szCs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tc>
      </w:tr>
    </w:tbl>
    <w:p w:rsidR="00450012" w:rsidRDefault="00450012" w:rsidP="00450012">
      <w:pPr>
        <w:ind w:right="-240"/>
        <w:jc w:val="both"/>
        <w:rPr>
          <w:rFonts w:ascii="Times New Roman" w:hAnsi="Times New Roman" w:cs="Times New Roman"/>
          <w:sz w:val="24"/>
          <w:szCs w:val="24"/>
        </w:rPr>
      </w:pPr>
    </w:p>
    <w:p w:rsidR="00450012" w:rsidRPr="00E82243" w:rsidRDefault="00450012" w:rsidP="00450012">
      <w:pPr>
        <w:ind w:right="-240"/>
        <w:jc w:val="both"/>
        <w:rPr>
          <w:rFonts w:ascii="Times New Roman" w:hAnsi="Times New Roman" w:cs="Times New Roman"/>
          <w:sz w:val="24"/>
          <w:szCs w:val="24"/>
        </w:rPr>
      </w:pPr>
      <w:r w:rsidRPr="00E82243">
        <w:rPr>
          <w:rFonts w:ascii="Times New Roman" w:hAnsi="Times New Roman" w:cs="Times New Roman"/>
          <w:sz w:val="24"/>
          <w:szCs w:val="24"/>
        </w:rPr>
        <w:t>Известно ми е, че за посочване на неверни данни  в настоящата декларация нося наказателна отговорност по чл. 313 от Наказателния кодекс.</w:t>
      </w:r>
    </w:p>
    <w:p w:rsidR="00450012" w:rsidRPr="0074263F" w:rsidRDefault="00450012" w:rsidP="00450012">
      <w:pPr>
        <w:ind w:right="-240"/>
        <w:jc w:val="both"/>
        <w:rPr>
          <w:rFonts w:ascii="Times New Roman" w:hAnsi="Times New Roman" w:cs="Times New Roman"/>
          <w:b/>
          <w:sz w:val="24"/>
          <w:szCs w:val="24"/>
        </w:rPr>
      </w:pPr>
    </w:p>
    <w:p w:rsidR="00450012" w:rsidRPr="0074263F" w:rsidRDefault="00450012" w:rsidP="00450012">
      <w:pPr>
        <w:ind w:right="-240"/>
        <w:jc w:val="both"/>
        <w:rPr>
          <w:rFonts w:ascii="Times New Roman" w:hAnsi="Times New Roman" w:cs="Times New Roman"/>
          <w:sz w:val="24"/>
          <w:szCs w:val="24"/>
        </w:rPr>
      </w:pP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t xml:space="preserve"> </w:t>
      </w:r>
      <w:r w:rsidRPr="0074263F">
        <w:rPr>
          <w:rFonts w:ascii="Times New Roman" w:hAnsi="Times New Roman" w:cs="Times New Roman"/>
          <w:sz w:val="24"/>
          <w:szCs w:val="24"/>
        </w:rPr>
        <w:t xml:space="preserve">г.                 </w:t>
      </w:r>
      <w:r w:rsidRPr="0074263F">
        <w:rPr>
          <w:rFonts w:ascii="Times New Roman" w:hAnsi="Times New Roman" w:cs="Times New Roman"/>
          <w:sz w:val="24"/>
          <w:szCs w:val="24"/>
        </w:rPr>
        <w:tab/>
      </w:r>
      <w:r w:rsidRPr="0074263F">
        <w:rPr>
          <w:rFonts w:ascii="Times New Roman" w:hAnsi="Times New Roman" w:cs="Times New Roman"/>
          <w:sz w:val="24"/>
          <w:szCs w:val="24"/>
        </w:rPr>
        <w:tab/>
      </w:r>
      <w:r w:rsidRPr="0074263F">
        <w:rPr>
          <w:rFonts w:ascii="Times New Roman" w:hAnsi="Times New Roman" w:cs="Times New Roman"/>
          <w:sz w:val="24"/>
          <w:szCs w:val="24"/>
        </w:rPr>
        <w:tab/>
        <w:t xml:space="preserve">                          Декларатор: </w:t>
      </w:r>
      <w:r w:rsidRPr="0074263F">
        <w:rPr>
          <w:rFonts w:ascii="Times New Roman" w:hAnsi="Times New Roman" w:cs="Times New Roman"/>
          <w:sz w:val="24"/>
          <w:szCs w:val="24"/>
        </w:rPr>
        <w:softHyphen/>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p>
    <w:p w:rsidR="00450012" w:rsidRPr="0074263F" w:rsidRDefault="00450012" w:rsidP="00450012">
      <w:pPr>
        <w:ind w:left="-360" w:right="-240"/>
        <w:jc w:val="both"/>
        <w:rPr>
          <w:rFonts w:ascii="Times New Roman" w:hAnsi="Times New Roman" w:cs="Times New Roman"/>
          <w:i/>
          <w:sz w:val="24"/>
          <w:szCs w:val="24"/>
        </w:rPr>
      </w:pPr>
      <w:r w:rsidRPr="0074263F">
        <w:rPr>
          <w:rFonts w:ascii="Times New Roman" w:hAnsi="Times New Roman" w:cs="Times New Roman"/>
          <w:i/>
          <w:sz w:val="24"/>
          <w:szCs w:val="24"/>
        </w:rPr>
        <w:t xml:space="preserve">(дата на подписване)                                                                                          (подпис и печат)                              </w:t>
      </w:r>
    </w:p>
    <w:p w:rsidR="00450012" w:rsidRDefault="00450012" w:rsidP="00450012">
      <w:pPr>
        <w:rPr>
          <w:rFonts w:ascii="Times New Roman" w:hAnsi="Times New Roman" w:cs="Times New Roman"/>
          <w:b/>
          <w:sz w:val="24"/>
          <w:szCs w:val="24"/>
        </w:rPr>
      </w:pPr>
      <w:r>
        <w:rPr>
          <w:rFonts w:ascii="Times New Roman" w:hAnsi="Times New Roman" w:cs="Times New Roman"/>
          <w:b/>
          <w:sz w:val="24"/>
          <w:szCs w:val="24"/>
        </w:rPr>
        <w:br w:type="page"/>
      </w:r>
    </w:p>
    <w:p w:rsidR="00450012" w:rsidRPr="0074263F" w:rsidRDefault="00450012" w:rsidP="00450012">
      <w:pPr>
        <w:jc w:val="right"/>
        <w:rPr>
          <w:rFonts w:ascii="Times New Roman" w:hAnsi="Times New Roman" w:cs="Times New Roman"/>
          <w:b/>
          <w:sz w:val="24"/>
          <w:szCs w:val="24"/>
        </w:rPr>
      </w:pPr>
      <w:r w:rsidRPr="0074263F">
        <w:rPr>
          <w:rFonts w:ascii="Times New Roman" w:hAnsi="Times New Roman" w:cs="Times New Roman"/>
          <w:b/>
          <w:sz w:val="24"/>
          <w:szCs w:val="24"/>
        </w:rPr>
        <w:t>Образец № 6</w:t>
      </w:r>
    </w:p>
    <w:p w:rsidR="00450012" w:rsidRPr="0074263F" w:rsidRDefault="00450012" w:rsidP="00450012">
      <w:pPr>
        <w:ind w:right="250"/>
        <w:jc w:val="right"/>
        <w:rPr>
          <w:rFonts w:ascii="Times New Roman" w:hAnsi="Times New Roman" w:cs="Times New Roman"/>
          <w:b/>
          <w:sz w:val="24"/>
          <w:szCs w:val="24"/>
        </w:rPr>
      </w:pPr>
    </w:p>
    <w:p w:rsidR="00450012" w:rsidRPr="0074263F" w:rsidRDefault="00450012" w:rsidP="00450012">
      <w:pPr>
        <w:ind w:left="2160" w:hanging="2160"/>
        <w:jc w:val="center"/>
        <w:rPr>
          <w:rFonts w:ascii="Times New Roman" w:hAnsi="Times New Roman" w:cs="Times New Roman"/>
          <w:b/>
          <w:sz w:val="24"/>
          <w:szCs w:val="24"/>
        </w:rPr>
      </w:pPr>
      <w:r w:rsidRPr="0074263F">
        <w:rPr>
          <w:rFonts w:ascii="Times New Roman" w:hAnsi="Times New Roman" w:cs="Times New Roman"/>
          <w:b/>
          <w:sz w:val="24"/>
          <w:szCs w:val="24"/>
        </w:rPr>
        <w:t xml:space="preserve">Д Е К Л А Р А Ц И Я </w:t>
      </w:r>
    </w:p>
    <w:p w:rsidR="00450012" w:rsidRPr="0074263F" w:rsidRDefault="00450012" w:rsidP="00450012">
      <w:pPr>
        <w:jc w:val="center"/>
        <w:rPr>
          <w:rFonts w:ascii="Times New Roman" w:hAnsi="Times New Roman" w:cs="Times New Roman"/>
          <w:b/>
          <w:sz w:val="24"/>
          <w:szCs w:val="24"/>
        </w:rPr>
      </w:pPr>
      <w:r w:rsidRPr="0074263F">
        <w:rPr>
          <w:rFonts w:ascii="Times New Roman" w:hAnsi="Times New Roman" w:cs="Times New Roman"/>
          <w:b/>
          <w:sz w:val="24"/>
          <w:szCs w:val="24"/>
        </w:rPr>
        <w:t>по чл. 56, ал. 1, т. 11 от Закона за обществените поръчки</w:t>
      </w:r>
    </w:p>
    <w:p w:rsidR="00450012" w:rsidRPr="0074263F" w:rsidRDefault="00450012" w:rsidP="00450012">
      <w:pPr>
        <w:ind w:right="250"/>
        <w:jc w:val="right"/>
        <w:rPr>
          <w:rFonts w:ascii="Times New Roman" w:hAnsi="Times New Roman" w:cs="Times New Roman"/>
          <w:b/>
          <w:sz w:val="24"/>
          <w:szCs w:val="24"/>
        </w:rPr>
      </w:pPr>
    </w:p>
    <w:p w:rsidR="00450012" w:rsidRDefault="00450012" w:rsidP="00450012">
      <w:pPr>
        <w:pStyle w:val="ac"/>
        <w:jc w:val="both"/>
        <w:rPr>
          <w:b/>
          <w:i/>
        </w:rPr>
      </w:pPr>
      <w:r w:rsidRPr="0074263F">
        <w:t>Долуподписаният</w:t>
      </w:r>
      <w:r w:rsidRPr="0074263F">
        <w:rPr>
          <w:u w:val="single"/>
        </w:rPr>
        <w:tab/>
      </w:r>
      <w:r w:rsidRPr="0074263F">
        <w:rPr>
          <w:u w:val="single"/>
        </w:rPr>
        <w:tab/>
      </w:r>
      <w:r w:rsidRPr="0074263F">
        <w:rPr>
          <w:u w:val="single"/>
        </w:rPr>
        <w:tab/>
      </w:r>
      <w:r w:rsidRPr="0074263F">
        <w:rPr>
          <w:u w:val="single"/>
        </w:rPr>
        <w:tab/>
      </w:r>
      <w:r w:rsidRPr="0074263F">
        <w:rPr>
          <w:u w:val="single"/>
        </w:rPr>
        <w:tab/>
      </w:r>
      <w:r w:rsidRPr="0074263F">
        <w:rPr>
          <w:u w:val="single"/>
        </w:rPr>
        <w:tab/>
      </w:r>
      <w:r w:rsidRPr="0074263F">
        <w:rPr>
          <w:u w:val="single"/>
        </w:rPr>
        <w:tab/>
      </w:r>
      <w:r w:rsidRPr="0074263F">
        <w:t>, в качеството ми на _____________________________________________________ (</w:t>
      </w:r>
      <w:r w:rsidRPr="0074263F">
        <w:rPr>
          <w:i/>
        </w:rPr>
        <w:t xml:space="preserve">посочете длъжността) </w:t>
      </w:r>
      <w:r w:rsidRPr="0074263F">
        <w:t xml:space="preserve">в  </w:t>
      </w:r>
      <w:r w:rsidRPr="0074263F">
        <w:rPr>
          <w:u w:val="single"/>
        </w:rPr>
        <w:tab/>
      </w:r>
      <w:r w:rsidRPr="0074263F">
        <w:rPr>
          <w:u w:val="single"/>
        </w:rPr>
        <w:tab/>
      </w:r>
      <w:r w:rsidRPr="0074263F">
        <w:rPr>
          <w:u w:val="single"/>
        </w:rPr>
        <w:tab/>
      </w:r>
      <w:r w:rsidRPr="0074263F">
        <w:rPr>
          <w:u w:val="single"/>
        </w:rPr>
        <w:tab/>
      </w:r>
      <w:r w:rsidRPr="0074263F">
        <w:rPr>
          <w:u w:val="single"/>
        </w:rPr>
        <w:tab/>
      </w:r>
      <w:r w:rsidRPr="0074263F">
        <w:rPr>
          <w:u w:val="single"/>
        </w:rPr>
        <w:tab/>
      </w:r>
      <w:r w:rsidRPr="0074263F">
        <w:t xml:space="preserve"> </w:t>
      </w:r>
      <w:r w:rsidRPr="0074263F">
        <w:rPr>
          <w:i/>
        </w:rPr>
        <w:t>(посочете името на участника)</w:t>
      </w:r>
      <w:r w:rsidRPr="0074263F">
        <w:t xml:space="preserve">, със седалище и адрес на управление </w:t>
      </w:r>
      <w:r>
        <w:rPr>
          <w:u w:val="single"/>
        </w:rPr>
        <w:tab/>
      </w:r>
      <w:r>
        <w:rPr>
          <w:u w:val="single"/>
        </w:rPr>
        <w:tab/>
      </w:r>
      <w:r>
        <w:rPr>
          <w:u w:val="single"/>
        </w:rPr>
        <w:tab/>
      </w:r>
      <w:r>
        <w:rPr>
          <w:u w:val="single"/>
        </w:rPr>
        <w:tab/>
        <w:t xml:space="preserve"> </w:t>
      </w:r>
      <w:r w:rsidRPr="00A804B0">
        <w:rPr>
          <w:i/>
        </w:rPr>
        <w:t>БУЛСТАТ/</w:t>
      </w:r>
      <w:r>
        <w:rPr>
          <w:i/>
        </w:rPr>
        <w:t>ЕИК ____________________</w:t>
      </w:r>
      <w:r w:rsidRPr="0074263F">
        <w:t xml:space="preserve"> - участник в процедура за възлагане на  обществена поръчка с предмет</w:t>
      </w:r>
      <w:r w:rsidRPr="0074263F">
        <w:rPr>
          <w:b/>
        </w:rPr>
        <w:t xml:space="preserve">: </w:t>
      </w:r>
      <w:r w:rsidRPr="00450012">
        <w:t>………………….. ОП № ……….</w:t>
      </w:r>
    </w:p>
    <w:p w:rsidR="00450012" w:rsidRDefault="00450012" w:rsidP="00450012">
      <w:pPr>
        <w:tabs>
          <w:tab w:val="left" w:pos="-360"/>
        </w:tabs>
        <w:ind w:left="-360" w:right="-180"/>
        <w:jc w:val="both"/>
        <w:rPr>
          <w:rFonts w:ascii="Times New Roman" w:hAnsi="Times New Roman" w:cs="Times New Roman"/>
          <w:b/>
          <w:sz w:val="24"/>
          <w:szCs w:val="24"/>
        </w:rPr>
      </w:pPr>
    </w:p>
    <w:p w:rsidR="00450012" w:rsidRDefault="00450012" w:rsidP="00450012">
      <w:pPr>
        <w:ind w:right="250"/>
        <w:jc w:val="center"/>
        <w:rPr>
          <w:rFonts w:ascii="Times New Roman" w:hAnsi="Times New Roman" w:cs="Times New Roman"/>
          <w:b/>
          <w:sz w:val="24"/>
          <w:szCs w:val="24"/>
        </w:rPr>
      </w:pPr>
      <w:r w:rsidRPr="0074263F">
        <w:rPr>
          <w:rFonts w:ascii="Times New Roman" w:hAnsi="Times New Roman" w:cs="Times New Roman"/>
          <w:b/>
          <w:sz w:val="24"/>
          <w:szCs w:val="24"/>
        </w:rPr>
        <w:t>Д Е К Л А Р И Р А М, че:</w:t>
      </w:r>
    </w:p>
    <w:p w:rsidR="00450012" w:rsidRPr="0074263F" w:rsidRDefault="00450012" w:rsidP="00450012">
      <w:pPr>
        <w:ind w:right="250"/>
        <w:jc w:val="center"/>
        <w:rPr>
          <w:rFonts w:ascii="Times New Roman" w:hAnsi="Times New Roman" w:cs="Times New Roman"/>
          <w:b/>
          <w:sz w:val="24"/>
          <w:szCs w:val="24"/>
        </w:rPr>
      </w:pPr>
    </w:p>
    <w:p w:rsidR="00450012" w:rsidRPr="0074263F" w:rsidRDefault="00450012" w:rsidP="00450012">
      <w:pPr>
        <w:tabs>
          <w:tab w:val="left" w:pos="-360"/>
        </w:tabs>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В предложените цени са</w:t>
      </w:r>
      <w:r w:rsidRPr="0074263F">
        <w:rPr>
          <w:rFonts w:ascii="Times New Roman" w:hAnsi="Times New Roman" w:cs="Times New Roman"/>
          <w:sz w:val="24"/>
          <w:szCs w:val="24"/>
        </w:rPr>
        <w:t xml:space="preserve"> спазени изискванията</w:t>
      </w:r>
      <w:r>
        <w:rPr>
          <w:rFonts w:ascii="Times New Roman" w:hAnsi="Times New Roman" w:cs="Times New Roman"/>
          <w:sz w:val="24"/>
          <w:szCs w:val="24"/>
        </w:rPr>
        <w:t xml:space="preserve"> за закрила на заетостта, включително</w:t>
      </w:r>
      <w:r w:rsidRPr="0074263F">
        <w:rPr>
          <w:rFonts w:ascii="Times New Roman" w:hAnsi="Times New Roman" w:cs="Times New Roman"/>
          <w:sz w:val="24"/>
          <w:szCs w:val="24"/>
        </w:rPr>
        <w:t xml:space="preserve"> за минимална цена на труда</w:t>
      </w:r>
      <w:r>
        <w:rPr>
          <w:rFonts w:ascii="Times New Roman" w:hAnsi="Times New Roman" w:cs="Times New Roman"/>
          <w:sz w:val="24"/>
          <w:szCs w:val="24"/>
        </w:rPr>
        <w:t xml:space="preserve"> и условията на труд, </w:t>
      </w:r>
      <w:r w:rsidRPr="004C2E3E">
        <w:rPr>
          <w:rFonts w:ascii="Times New Roman" w:hAnsi="Times New Roman" w:cs="Times New Roman"/>
          <w:sz w:val="24"/>
          <w:szCs w:val="24"/>
        </w:rPr>
        <w:t xml:space="preserve">съгласно </w:t>
      </w:r>
      <w:r w:rsidRPr="004C2E3E">
        <w:rPr>
          <w:rFonts w:ascii="Times New Roman" w:hAnsi="Times New Roman" w:cs="Times New Roman"/>
          <w:bCs/>
          <w:sz w:val="24"/>
          <w:szCs w:val="24"/>
        </w:rPr>
        <w:t>§ 1, т.12 от Допълнителните разпоредби на ЗОП.</w:t>
      </w:r>
    </w:p>
    <w:p w:rsidR="00450012" w:rsidRPr="0074263F" w:rsidRDefault="00450012" w:rsidP="00450012">
      <w:pPr>
        <w:jc w:val="both"/>
        <w:rPr>
          <w:rFonts w:ascii="Times New Roman" w:hAnsi="Times New Roman" w:cs="Times New Roman"/>
          <w:sz w:val="24"/>
          <w:szCs w:val="24"/>
        </w:rPr>
      </w:pPr>
    </w:p>
    <w:p w:rsidR="00450012" w:rsidRPr="0074263F" w:rsidRDefault="00450012" w:rsidP="00450012">
      <w:pPr>
        <w:jc w:val="both"/>
        <w:rPr>
          <w:rFonts w:ascii="Times New Roman" w:hAnsi="Times New Roman" w:cs="Times New Roman"/>
          <w:sz w:val="24"/>
          <w:szCs w:val="24"/>
        </w:rPr>
      </w:pPr>
      <w:r w:rsidRPr="0074263F">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450012" w:rsidRPr="0074263F" w:rsidRDefault="00450012" w:rsidP="00450012">
      <w:pPr>
        <w:rPr>
          <w:rFonts w:ascii="Times New Roman" w:hAnsi="Times New Roman" w:cs="Times New Roman"/>
          <w:sz w:val="24"/>
          <w:szCs w:val="24"/>
        </w:rPr>
      </w:pPr>
    </w:p>
    <w:p w:rsidR="00450012" w:rsidRPr="0074263F" w:rsidRDefault="00450012" w:rsidP="00450012">
      <w:pPr>
        <w:rPr>
          <w:rFonts w:ascii="Times New Roman" w:hAnsi="Times New Roman" w:cs="Times New Roman"/>
          <w:sz w:val="24"/>
          <w:szCs w:val="24"/>
        </w:rPr>
      </w:pPr>
    </w:p>
    <w:p w:rsidR="00450012" w:rsidRPr="0074263F" w:rsidRDefault="00450012" w:rsidP="00450012">
      <w:pPr>
        <w:rPr>
          <w:rFonts w:ascii="Times New Roman" w:hAnsi="Times New Roman" w:cs="Times New Roman"/>
          <w:sz w:val="24"/>
          <w:szCs w:val="24"/>
        </w:rPr>
      </w:pPr>
    </w:p>
    <w:p w:rsidR="00450012" w:rsidRPr="0074263F" w:rsidRDefault="00450012" w:rsidP="00450012">
      <w:pPr>
        <w:jc w:val="both"/>
        <w:rPr>
          <w:rFonts w:ascii="Times New Roman" w:hAnsi="Times New Roman" w:cs="Times New Roman"/>
          <w:sz w:val="24"/>
          <w:szCs w:val="24"/>
        </w:rPr>
      </w:pP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b/>
          <w:sz w:val="24"/>
          <w:szCs w:val="24"/>
        </w:rPr>
        <w:tab/>
      </w:r>
      <w:r w:rsidRPr="0074263F">
        <w:rPr>
          <w:rFonts w:ascii="Times New Roman" w:hAnsi="Times New Roman" w:cs="Times New Roman"/>
          <w:sz w:val="24"/>
          <w:szCs w:val="24"/>
        </w:rPr>
        <w:t xml:space="preserve">                     Декларатор: </w:t>
      </w:r>
      <w:r w:rsidRPr="0074263F">
        <w:rPr>
          <w:rFonts w:ascii="Times New Roman" w:hAnsi="Times New Roman" w:cs="Times New Roman"/>
          <w:sz w:val="24"/>
          <w:szCs w:val="24"/>
        </w:rPr>
        <w:softHyphen/>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r>
      <w:r w:rsidRPr="0074263F">
        <w:rPr>
          <w:rFonts w:ascii="Times New Roman" w:hAnsi="Times New Roman" w:cs="Times New Roman"/>
          <w:sz w:val="24"/>
          <w:szCs w:val="24"/>
          <w:u w:val="single"/>
        </w:rPr>
        <w:tab/>
        <w:t xml:space="preserve"> </w:t>
      </w:r>
      <w:r w:rsidRPr="0074263F">
        <w:rPr>
          <w:rFonts w:ascii="Times New Roman" w:hAnsi="Times New Roman" w:cs="Times New Roman"/>
          <w:sz w:val="24"/>
          <w:szCs w:val="24"/>
        </w:rPr>
        <w:t xml:space="preserve"> </w:t>
      </w:r>
    </w:p>
    <w:p w:rsidR="00450012" w:rsidRPr="0074263F" w:rsidRDefault="00450012" w:rsidP="00450012">
      <w:pPr>
        <w:jc w:val="both"/>
        <w:rPr>
          <w:rFonts w:ascii="Times New Roman" w:hAnsi="Times New Roman" w:cs="Times New Roman"/>
          <w:i/>
          <w:sz w:val="24"/>
          <w:szCs w:val="24"/>
        </w:rPr>
      </w:pPr>
      <w:r w:rsidRPr="0074263F">
        <w:rPr>
          <w:rFonts w:ascii="Times New Roman" w:hAnsi="Times New Roman" w:cs="Times New Roman"/>
          <w:i/>
          <w:sz w:val="24"/>
          <w:szCs w:val="24"/>
        </w:rPr>
        <w:t xml:space="preserve">/дата на подписване/ </w:t>
      </w:r>
      <w:r w:rsidRPr="0074263F">
        <w:rPr>
          <w:rFonts w:ascii="Times New Roman" w:hAnsi="Times New Roman" w:cs="Times New Roman"/>
          <w:i/>
          <w:sz w:val="24"/>
          <w:szCs w:val="24"/>
        </w:rPr>
        <w:tab/>
      </w:r>
      <w:r w:rsidRPr="0074263F">
        <w:rPr>
          <w:rFonts w:ascii="Times New Roman" w:hAnsi="Times New Roman" w:cs="Times New Roman"/>
          <w:i/>
          <w:sz w:val="24"/>
          <w:szCs w:val="24"/>
        </w:rPr>
        <w:tab/>
      </w:r>
      <w:r w:rsidRPr="0074263F">
        <w:rPr>
          <w:rFonts w:ascii="Times New Roman" w:hAnsi="Times New Roman" w:cs="Times New Roman"/>
          <w:i/>
          <w:sz w:val="24"/>
          <w:szCs w:val="24"/>
        </w:rPr>
        <w:tab/>
      </w:r>
      <w:r w:rsidRPr="0074263F">
        <w:rPr>
          <w:rFonts w:ascii="Times New Roman" w:hAnsi="Times New Roman" w:cs="Times New Roman"/>
          <w:i/>
          <w:sz w:val="24"/>
          <w:szCs w:val="24"/>
        </w:rPr>
        <w:tab/>
      </w:r>
      <w:r w:rsidRPr="0074263F">
        <w:rPr>
          <w:rFonts w:ascii="Times New Roman" w:hAnsi="Times New Roman" w:cs="Times New Roman"/>
          <w:i/>
          <w:sz w:val="24"/>
          <w:szCs w:val="24"/>
        </w:rPr>
        <w:tab/>
      </w:r>
      <w:r w:rsidRPr="0074263F">
        <w:rPr>
          <w:rFonts w:ascii="Times New Roman" w:hAnsi="Times New Roman" w:cs="Times New Roman"/>
          <w:i/>
          <w:sz w:val="24"/>
          <w:szCs w:val="24"/>
        </w:rPr>
        <w:tab/>
        <w:t>име, фамилия</w:t>
      </w:r>
    </w:p>
    <w:p w:rsidR="00450012" w:rsidRDefault="00450012" w:rsidP="00450012">
      <w:pPr>
        <w:ind w:right="25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4263F">
        <w:rPr>
          <w:rFonts w:ascii="Times New Roman" w:hAnsi="Times New Roman" w:cs="Times New Roman"/>
          <w:i/>
          <w:sz w:val="24"/>
          <w:szCs w:val="24"/>
        </w:rPr>
        <w:t>/ подпис и печат /</w:t>
      </w:r>
    </w:p>
    <w:p w:rsidR="00450012" w:rsidRDefault="00450012" w:rsidP="00450012">
      <w:pPr>
        <w:rPr>
          <w:b/>
        </w:rPr>
      </w:pPr>
      <w:r>
        <w:rPr>
          <w:b/>
        </w:rPr>
        <w:br w:type="page"/>
      </w:r>
    </w:p>
    <w:p w:rsidR="00450012" w:rsidRPr="00A804B0" w:rsidRDefault="00450012" w:rsidP="00450012">
      <w:pPr>
        <w:ind w:right="250"/>
        <w:jc w:val="right"/>
        <w:rPr>
          <w:rFonts w:ascii="Times New Roman" w:hAnsi="Times New Roman" w:cs="Times New Roman"/>
          <w:b/>
          <w:sz w:val="24"/>
          <w:szCs w:val="24"/>
        </w:rPr>
      </w:pPr>
      <w:r w:rsidRPr="00A804B0">
        <w:rPr>
          <w:rFonts w:ascii="Times New Roman" w:hAnsi="Times New Roman" w:cs="Times New Roman"/>
          <w:b/>
          <w:sz w:val="24"/>
          <w:szCs w:val="24"/>
        </w:rPr>
        <w:t xml:space="preserve">Образец № </w:t>
      </w:r>
      <w:r>
        <w:rPr>
          <w:rFonts w:ascii="Times New Roman" w:hAnsi="Times New Roman" w:cs="Times New Roman"/>
          <w:b/>
          <w:sz w:val="24"/>
          <w:szCs w:val="24"/>
        </w:rPr>
        <w:t>7</w:t>
      </w:r>
    </w:p>
    <w:p w:rsidR="00450012" w:rsidRPr="00A804B0" w:rsidRDefault="00450012" w:rsidP="00450012">
      <w:pPr>
        <w:ind w:left="2160" w:hanging="2160"/>
        <w:jc w:val="center"/>
        <w:rPr>
          <w:rFonts w:ascii="Times New Roman" w:hAnsi="Times New Roman" w:cs="Times New Roman"/>
          <w:b/>
          <w:sz w:val="24"/>
          <w:szCs w:val="24"/>
        </w:rPr>
      </w:pPr>
      <w:r w:rsidRPr="00A804B0">
        <w:rPr>
          <w:rFonts w:ascii="Times New Roman" w:hAnsi="Times New Roman" w:cs="Times New Roman"/>
          <w:b/>
          <w:sz w:val="24"/>
          <w:szCs w:val="24"/>
        </w:rPr>
        <w:t xml:space="preserve">Д Е К Л А Р А Ц И Я </w:t>
      </w:r>
    </w:p>
    <w:p w:rsidR="00450012" w:rsidRPr="00A804B0" w:rsidRDefault="00450012" w:rsidP="00450012">
      <w:pPr>
        <w:jc w:val="center"/>
        <w:rPr>
          <w:rFonts w:ascii="Times New Roman" w:hAnsi="Times New Roman" w:cs="Times New Roman"/>
          <w:b/>
          <w:sz w:val="24"/>
          <w:szCs w:val="24"/>
        </w:rPr>
      </w:pPr>
      <w:r w:rsidRPr="00A804B0">
        <w:rPr>
          <w:rFonts w:ascii="Times New Roman" w:hAnsi="Times New Roman" w:cs="Times New Roman"/>
          <w:b/>
          <w:sz w:val="24"/>
          <w:szCs w:val="24"/>
        </w:rPr>
        <w:t>по чл. 56, ал. 1, т. 12 от Закона за обществените поръчки</w:t>
      </w:r>
    </w:p>
    <w:p w:rsidR="00450012" w:rsidRPr="00A804B0" w:rsidRDefault="00450012" w:rsidP="00450012">
      <w:pPr>
        <w:ind w:right="250"/>
        <w:jc w:val="right"/>
        <w:rPr>
          <w:rFonts w:ascii="Times New Roman" w:hAnsi="Times New Roman" w:cs="Times New Roman"/>
          <w:b/>
          <w:sz w:val="24"/>
          <w:szCs w:val="24"/>
        </w:rPr>
      </w:pPr>
    </w:p>
    <w:p w:rsidR="00450012" w:rsidRPr="00A804B0" w:rsidRDefault="00450012" w:rsidP="00450012">
      <w:pPr>
        <w:ind w:left="-360" w:right="-240" w:firstLine="708"/>
        <w:jc w:val="both"/>
        <w:rPr>
          <w:rFonts w:ascii="Times New Roman" w:hAnsi="Times New Roman" w:cs="Times New Roman"/>
          <w:sz w:val="24"/>
          <w:szCs w:val="24"/>
          <w:u w:val="single"/>
        </w:rPr>
      </w:pPr>
      <w:r w:rsidRPr="00A804B0">
        <w:rPr>
          <w:rFonts w:ascii="Times New Roman" w:hAnsi="Times New Roman" w:cs="Times New Roman"/>
          <w:sz w:val="24"/>
          <w:szCs w:val="24"/>
        </w:rPr>
        <w:t>Долуподписаният /-</w:t>
      </w:r>
      <w:proofErr w:type="spellStart"/>
      <w:r w:rsidRPr="00A804B0">
        <w:rPr>
          <w:rFonts w:ascii="Times New Roman" w:hAnsi="Times New Roman" w:cs="Times New Roman"/>
          <w:sz w:val="24"/>
          <w:szCs w:val="24"/>
        </w:rPr>
        <w:t>ната</w:t>
      </w:r>
      <w:proofErr w:type="spellEnd"/>
      <w:r w:rsidRPr="00A804B0">
        <w:rPr>
          <w:rFonts w:ascii="Times New Roman" w:hAnsi="Times New Roman" w:cs="Times New Roman"/>
          <w:sz w:val="24"/>
          <w:szCs w:val="24"/>
        </w:rPr>
        <w:t xml:space="preserve">/ </w:t>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rPr>
        <w:t xml:space="preserve">   в качеството ми на</w:t>
      </w:r>
      <w:r w:rsidRPr="00A804B0">
        <w:rPr>
          <w:rFonts w:ascii="Times New Roman" w:hAnsi="Times New Roman" w:cs="Times New Roman"/>
          <w:sz w:val="24"/>
          <w:szCs w:val="24"/>
        </w:rPr>
        <w:tab/>
        <w:t>______________________________</w:t>
      </w:r>
      <w:r w:rsidRPr="00A804B0">
        <w:rPr>
          <w:rFonts w:ascii="Times New Roman" w:hAnsi="Times New Roman" w:cs="Times New Roman"/>
          <w:i/>
          <w:sz w:val="24"/>
          <w:szCs w:val="24"/>
        </w:rPr>
        <w:t>___________________</w:t>
      </w:r>
      <w:r w:rsidRPr="00A804B0">
        <w:rPr>
          <w:rFonts w:ascii="Times New Roman" w:hAnsi="Times New Roman" w:cs="Times New Roman"/>
          <w:sz w:val="24"/>
          <w:szCs w:val="24"/>
        </w:rPr>
        <w:t>_______</w:t>
      </w:r>
      <w:r w:rsidRPr="00A804B0">
        <w:rPr>
          <w:rFonts w:ascii="Times New Roman" w:hAnsi="Times New Roman" w:cs="Times New Roman"/>
          <w:i/>
          <w:sz w:val="24"/>
          <w:szCs w:val="24"/>
        </w:rPr>
        <w:t xml:space="preserve">  (посочете длъжността) </w:t>
      </w:r>
      <w:r w:rsidRPr="00A804B0">
        <w:rPr>
          <w:rFonts w:ascii="Times New Roman" w:hAnsi="Times New Roman" w:cs="Times New Roman"/>
          <w:sz w:val="24"/>
          <w:szCs w:val="24"/>
        </w:rPr>
        <w:t xml:space="preserve">на  </w:t>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t xml:space="preserve">                                   </w:t>
      </w:r>
      <w:r w:rsidRPr="00A804B0">
        <w:rPr>
          <w:rFonts w:ascii="Times New Roman" w:hAnsi="Times New Roman" w:cs="Times New Roman"/>
          <w:sz w:val="24"/>
          <w:szCs w:val="24"/>
          <w:u w:val="single"/>
        </w:rPr>
        <w:tab/>
      </w:r>
      <w:r w:rsidRPr="00A804B0">
        <w:rPr>
          <w:rFonts w:ascii="Times New Roman" w:hAnsi="Times New Roman" w:cs="Times New Roman"/>
          <w:sz w:val="24"/>
          <w:szCs w:val="24"/>
        </w:rPr>
        <w:t xml:space="preserve"> </w:t>
      </w:r>
      <w:r w:rsidRPr="00A804B0">
        <w:rPr>
          <w:rFonts w:ascii="Times New Roman" w:hAnsi="Times New Roman" w:cs="Times New Roman"/>
          <w:i/>
          <w:sz w:val="24"/>
          <w:szCs w:val="24"/>
        </w:rPr>
        <w:t>(посочете участника)  БУЛСТАТ/ЕИК</w:t>
      </w:r>
      <w:r w:rsidRPr="00A804B0">
        <w:rPr>
          <w:rFonts w:ascii="Times New Roman" w:hAnsi="Times New Roman" w:cs="Times New Roman"/>
          <w:sz w:val="24"/>
          <w:szCs w:val="24"/>
        </w:rPr>
        <w:t xml:space="preserve"> </w:t>
      </w:r>
      <w:r w:rsidRPr="00A804B0">
        <w:rPr>
          <w:rFonts w:ascii="Times New Roman" w:hAnsi="Times New Roman" w:cs="Times New Roman"/>
          <w:sz w:val="24"/>
          <w:szCs w:val="24"/>
          <w:u w:val="single"/>
        </w:rPr>
        <w:t xml:space="preserve"> </w:t>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u w:val="single"/>
        </w:rPr>
        <w:tab/>
      </w:r>
      <w:r w:rsidRPr="00A804B0">
        <w:rPr>
          <w:rFonts w:ascii="Times New Roman" w:hAnsi="Times New Roman" w:cs="Times New Roman"/>
          <w:sz w:val="24"/>
          <w:szCs w:val="24"/>
        </w:rPr>
        <w:t xml:space="preserve"> </w:t>
      </w:r>
    </w:p>
    <w:p w:rsidR="00450012" w:rsidRPr="00A804B0" w:rsidRDefault="00450012" w:rsidP="00450012">
      <w:pPr>
        <w:ind w:right="250"/>
        <w:jc w:val="center"/>
        <w:rPr>
          <w:rFonts w:ascii="Times New Roman" w:hAnsi="Times New Roman" w:cs="Times New Roman"/>
          <w:b/>
          <w:sz w:val="24"/>
          <w:szCs w:val="24"/>
        </w:rPr>
      </w:pPr>
    </w:p>
    <w:p w:rsidR="00450012" w:rsidRPr="00A804B0" w:rsidRDefault="00450012" w:rsidP="00450012">
      <w:pPr>
        <w:ind w:right="250"/>
        <w:jc w:val="center"/>
        <w:rPr>
          <w:rFonts w:ascii="Times New Roman" w:hAnsi="Times New Roman" w:cs="Times New Roman"/>
          <w:b/>
          <w:sz w:val="24"/>
          <w:szCs w:val="24"/>
        </w:rPr>
      </w:pPr>
      <w:r w:rsidRPr="00A804B0">
        <w:rPr>
          <w:rFonts w:ascii="Times New Roman" w:hAnsi="Times New Roman" w:cs="Times New Roman"/>
          <w:b/>
          <w:sz w:val="24"/>
          <w:szCs w:val="24"/>
        </w:rPr>
        <w:t>Д Е К Л А Р И Р А М:</w:t>
      </w:r>
    </w:p>
    <w:p w:rsidR="00450012" w:rsidRPr="00FF207D" w:rsidRDefault="00450012" w:rsidP="00450012">
      <w:pPr>
        <w:pStyle w:val="ac"/>
        <w:ind w:left="0"/>
        <w:jc w:val="both"/>
        <w:rPr>
          <w:b/>
          <w:i/>
        </w:rPr>
      </w:pPr>
      <w:r w:rsidRPr="00A804B0">
        <w:t xml:space="preserve">1. </w:t>
      </w:r>
      <w:r w:rsidRPr="00A804B0">
        <w:rPr>
          <w:lang w:val="ru-RU"/>
        </w:rPr>
        <w:t xml:space="preserve">С </w:t>
      </w:r>
      <w:proofErr w:type="spellStart"/>
      <w:r w:rsidRPr="00A804B0">
        <w:rPr>
          <w:lang w:val="ru-RU"/>
        </w:rPr>
        <w:t>настоящата</w:t>
      </w:r>
      <w:proofErr w:type="spellEnd"/>
      <w:r w:rsidRPr="00A804B0">
        <w:rPr>
          <w:lang w:val="ru-RU"/>
        </w:rPr>
        <w:t xml:space="preserve"> декларация от </w:t>
      </w:r>
      <w:proofErr w:type="spellStart"/>
      <w:r w:rsidRPr="00A804B0">
        <w:rPr>
          <w:lang w:val="ru-RU"/>
        </w:rPr>
        <w:t>името</w:t>
      </w:r>
      <w:proofErr w:type="spellEnd"/>
      <w:r w:rsidRPr="00A804B0">
        <w:rPr>
          <w:lang w:val="ru-RU"/>
        </w:rPr>
        <w:t xml:space="preserve"> на </w:t>
      </w:r>
      <w:proofErr w:type="spellStart"/>
      <w:r w:rsidRPr="00A804B0">
        <w:rPr>
          <w:lang w:val="ru-RU"/>
        </w:rPr>
        <w:t>представляваното</w:t>
      </w:r>
      <w:proofErr w:type="spellEnd"/>
      <w:r w:rsidRPr="00A804B0">
        <w:rPr>
          <w:lang w:val="ru-RU"/>
        </w:rPr>
        <w:t xml:space="preserve"> от мен дружество ..........................................................</w:t>
      </w:r>
      <w:r w:rsidRPr="00A804B0">
        <w:rPr>
          <w:i/>
          <w:iCs/>
          <w:lang w:val="ru-RU"/>
        </w:rPr>
        <w:t xml:space="preserve"> (</w:t>
      </w:r>
      <w:r w:rsidRPr="00A804B0">
        <w:rPr>
          <w:i/>
          <w:iCs/>
        </w:rPr>
        <w:t xml:space="preserve">посочете участника), </w:t>
      </w:r>
      <w:r w:rsidRPr="00A804B0">
        <w:t xml:space="preserve"> декларирам, че съм запознат с всички обстоятелства и условия на обществената поръчка, ще спазвам условията на поръчката и приемам </w:t>
      </w:r>
      <w:r w:rsidRPr="00827CC8">
        <w:t>без възражения</w:t>
      </w:r>
      <w:r>
        <w:t xml:space="preserve"> </w:t>
      </w:r>
      <w:r w:rsidRPr="00A804B0">
        <w:t xml:space="preserve">условията </w:t>
      </w:r>
      <w:proofErr w:type="gramStart"/>
      <w:r w:rsidRPr="00A804B0">
        <w:t>в</w:t>
      </w:r>
      <w:proofErr w:type="gramEnd"/>
      <w:r w:rsidRPr="00A804B0">
        <w:t xml:space="preserve"> проекта</w:t>
      </w:r>
      <w:r w:rsidRPr="00A804B0">
        <w:rPr>
          <w:lang w:val="ru-RU"/>
        </w:rPr>
        <w:t xml:space="preserve"> на договора </w:t>
      </w:r>
      <w:r w:rsidRPr="00A804B0">
        <w:t>за възлагане на  обществена поръчка с предмет:</w:t>
      </w:r>
      <w:r w:rsidRPr="00A804B0">
        <w:rPr>
          <w:b/>
        </w:rPr>
        <w:t xml:space="preserve"> </w:t>
      </w:r>
      <w:r>
        <w:rPr>
          <w:b/>
        </w:rPr>
        <w:t>………………</w:t>
      </w:r>
      <w:r>
        <w:rPr>
          <w:b/>
          <w:i/>
        </w:rPr>
        <w:t xml:space="preserve"> </w:t>
      </w:r>
      <w:r w:rsidRPr="00827CC8">
        <w:t>Ако бъде определен за изпълнител, ще сключа договора изцяло в съответс</w:t>
      </w:r>
      <w:r>
        <w:t>т</w:t>
      </w:r>
      <w:r w:rsidRPr="00827CC8">
        <w:t xml:space="preserve">вие с проекта, приложен към документацията за участие, в </w:t>
      </w:r>
      <w:proofErr w:type="spellStart"/>
      <w:r w:rsidRPr="00827CC8">
        <w:t>законоустановения</w:t>
      </w:r>
      <w:proofErr w:type="spellEnd"/>
      <w:r w:rsidRPr="00827CC8">
        <w:t xml:space="preserve"> срок. </w:t>
      </w:r>
    </w:p>
    <w:p w:rsidR="00450012" w:rsidRPr="00A804B0" w:rsidRDefault="00450012" w:rsidP="00450012">
      <w:pPr>
        <w:autoSpaceDE w:val="0"/>
        <w:autoSpaceDN w:val="0"/>
        <w:adjustRightInd w:val="0"/>
        <w:ind w:firstLine="708"/>
        <w:jc w:val="both"/>
        <w:rPr>
          <w:rFonts w:ascii="Times New Roman" w:hAnsi="Times New Roman" w:cs="Times New Roman"/>
          <w:b/>
          <w:sz w:val="24"/>
          <w:szCs w:val="24"/>
        </w:rPr>
      </w:pPr>
    </w:p>
    <w:p w:rsidR="00450012" w:rsidRPr="00A804B0" w:rsidRDefault="00450012" w:rsidP="00450012">
      <w:pPr>
        <w:ind w:right="-290"/>
        <w:jc w:val="both"/>
        <w:rPr>
          <w:rFonts w:ascii="Times New Roman" w:hAnsi="Times New Roman" w:cs="Times New Roman"/>
          <w:b/>
          <w:sz w:val="24"/>
          <w:szCs w:val="24"/>
        </w:rPr>
      </w:pPr>
    </w:p>
    <w:p w:rsidR="00450012" w:rsidRPr="00A804B0" w:rsidRDefault="00450012" w:rsidP="00450012">
      <w:pPr>
        <w:jc w:val="both"/>
        <w:rPr>
          <w:rFonts w:ascii="Times New Roman" w:hAnsi="Times New Roman" w:cs="Times New Roman"/>
          <w:sz w:val="24"/>
          <w:szCs w:val="24"/>
        </w:rPr>
      </w:pPr>
      <w:r w:rsidRPr="00A804B0">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450012" w:rsidRPr="00A804B0" w:rsidRDefault="00450012" w:rsidP="00450012">
      <w:pPr>
        <w:jc w:val="both"/>
        <w:rPr>
          <w:rFonts w:ascii="Times New Roman" w:hAnsi="Times New Roman" w:cs="Times New Roman"/>
          <w:b/>
          <w:i/>
          <w:color w:val="000000"/>
          <w:sz w:val="24"/>
          <w:szCs w:val="24"/>
        </w:rPr>
      </w:pPr>
    </w:p>
    <w:p w:rsidR="00450012" w:rsidRPr="00A804B0" w:rsidRDefault="00450012" w:rsidP="00450012">
      <w:pPr>
        <w:rPr>
          <w:rFonts w:ascii="Times New Roman" w:hAnsi="Times New Roman" w:cs="Times New Roman"/>
          <w:sz w:val="24"/>
          <w:szCs w:val="24"/>
        </w:rPr>
      </w:pPr>
    </w:p>
    <w:p w:rsidR="00450012" w:rsidRPr="00A804B0" w:rsidRDefault="00450012" w:rsidP="00450012">
      <w:pPr>
        <w:rPr>
          <w:rFonts w:ascii="Times New Roman" w:hAnsi="Times New Roman" w:cs="Times New Roman"/>
          <w:sz w:val="24"/>
          <w:szCs w:val="24"/>
        </w:rPr>
      </w:pPr>
    </w:p>
    <w:p w:rsidR="00450012" w:rsidRPr="00A804B0" w:rsidRDefault="00450012" w:rsidP="00450012">
      <w:pPr>
        <w:jc w:val="both"/>
        <w:rPr>
          <w:rFonts w:ascii="Times New Roman" w:hAnsi="Times New Roman" w:cs="Times New Roman"/>
          <w:b/>
          <w:sz w:val="24"/>
          <w:szCs w:val="24"/>
        </w:rPr>
      </w:pPr>
      <w:r w:rsidRPr="00A804B0">
        <w:rPr>
          <w:rFonts w:ascii="Times New Roman" w:hAnsi="Times New Roman" w:cs="Times New Roman"/>
          <w:sz w:val="24"/>
          <w:szCs w:val="24"/>
        </w:rPr>
        <w:t>...............................</w:t>
      </w:r>
      <w:r w:rsidRPr="00A804B0">
        <w:rPr>
          <w:rFonts w:ascii="Times New Roman" w:hAnsi="Times New Roman" w:cs="Times New Roman"/>
          <w:b/>
          <w:sz w:val="24"/>
          <w:szCs w:val="24"/>
        </w:rPr>
        <w:t xml:space="preserve"> </w:t>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t>Декларатор:................................</w:t>
      </w:r>
    </w:p>
    <w:p w:rsidR="00450012" w:rsidRPr="00A804B0" w:rsidRDefault="00450012" w:rsidP="00450012">
      <w:pPr>
        <w:jc w:val="both"/>
        <w:rPr>
          <w:rFonts w:ascii="Times New Roman" w:hAnsi="Times New Roman" w:cs="Times New Roman"/>
          <w:i/>
          <w:sz w:val="24"/>
          <w:szCs w:val="24"/>
        </w:rPr>
      </w:pPr>
      <w:r w:rsidRPr="00A804B0">
        <w:rPr>
          <w:rFonts w:ascii="Times New Roman" w:hAnsi="Times New Roman" w:cs="Times New Roman"/>
          <w:i/>
          <w:sz w:val="24"/>
          <w:szCs w:val="24"/>
        </w:rPr>
        <w:t xml:space="preserve">/дата на подписване/ </w:t>
      </w:r>
      <w:r w:rsidRPr="00A804B0">
        <w:rPr>
          <w:rFonts w:ascii="Times New Roman" w:hAnsi="Times New Roman" w:cs="Times New Roman"/>
          <w:i/>
          <w:sz w:val="24"/>
          <w:szCs w:val="24"/>
        </w:rPr>
        <w:tab/>
      </w:r>
      <w:r w:rsidRPr="00A804B0">
        <w:rPr>
          <w:rFonts w:ascii="Times New Roman" w:hAnsi="Times New Roman" w:cs="Times New Roman"/>
          <w:i/>
          <w:sz w:val="24"/>
          <w:szCs w:val="24"/>
        </w:rPr>
        <w:tab/>
      </w:r>
      <w:r w:rsidRPr="00A804B0">
        <w:rPr>
          <w:rFonts w:ascii="Times New Roman" w:hAnsi="Times New Roman" w:cs="Times New Roman"/>
          <w:i/>
          <w:sz w:val="24"/>
          <w:szCs w:val="24"/>
        </w:rPr>
        <w:tab/>
      </w:r>
      <w:r w:rsidRPr="00A804B0">
        <w:rPr>
          <w:rFonts w:ascii="Times New Roman" w:hAnsi="Times New Roman" w:cs="Times New Roman"/>
          <w:i/>
          <w:sz w:val="24"/>
          <w:szCs w:val="24"/>
        </w:rPr>
        <w:tab/>
      </w:r>
      <w:r w:rsidRPr="00A804B0">
        <w:rPr>
          <w:rFonts w:ascii="Times New Roman" w:hAnsi="Times New Roman" w:cs="Times New Roman"/>
          <w:i/>
          <w:sz w:val="24"/>
          <w:szCs w:val="24"/>
        </w:rPr>
        <w:tab/>
      </w:r>
      <w:r w:rsidRPr="00A804B0">
        <w:rPr>
          <w:rFonts w:ascii="Times New Roman" w:hAnsi="Times New Roman" w:cs="Times New Roman"/>
          <w:i/>
          <w:sz w:val="24"/>
          <w:szCs w:val="24"/>
        </w:rPr>
        <w:tab/>
      </w:r>
      <w:r w:rsidRPr="00A804B0">
        <w:rPr>
          <w:rFonts w:ascii="Times New Roman" w:hAnsi="Times New Roman" w:cs="Times New Roman"/>
          <w:i/>
          <w:sz w:val="24"/>
          <w:szCs w:val="24"/>
        </w:rPr>
        <w:tab/>
        <w:t>име, фамилия</w:t>
      </w:r>
    </w:p>
    <w:p w:rsidR="00450012" w:rsidRPr="00132728" w:rsidRDefault="00450012" w:rsidP="00450012">
      <w:pPr>
        <w:ind w:right="250"/>
        <w:jc w:val="right"/>
        <w:rPr>
          <w:rFonts w:ascii="Times New Roman" w:hAnsi="Times New Roman" w:cs="Times New Roman"/>
          <w:b/>
          <w:sz w:val="24"/>
          <w:szCs w:val="24"/>
        </w:rPr>
      </w:pP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b/>
          <w:sz w:val="24"/>
          <w:szCs w:val="24"/>
        </w:rPr>
        <w:tab/>
      </w:r>
      <w:r w:rsidRPr="00A804B0">
        <w:rPr>
          <w:rFonts w:ascii="Times New Roman" w:hAnsi="Times New Roman" w:cs="Times New Roman"/>
          <w:i/>
          <w:sz w:val="24"/>
          <w:szCs w:val="24"/>
        </w:rPr>
        <w:t>/ подпис и печат /</w:t>
      </w:r>
    </w:p>
    <w:p w:rsidR="00450012" w:rsidRPr="00EB451C" w:rsidRDefault="00450012" w:rsidP="00450012">
      <w:pPr>
        <w:spacing w:after="0" w:line="240" w:lineRule="auto"/>
        <w:rPr>
          <w:rFonts w:ascii="Times New Roman" w:eastAsia="Times New Roman" w:hAnsi="Times New Roman" w:cs="Times New Roman"/>
          <w:sz w:val="24"/>
          <w:szCs w:val="24"/>
          <w:lang w:eastAsia="bg-BG"/>
        </w:rPr>
      </w:pPr>
    </w:p>
    <w:p w:rsidR="00450012" w:rsidRPr="00F903C1" w:rsidRDefault="00450012" w:rsidP="00450012">
      <w:pPr>
        <w:ind w:right="250"/>
        <w:rPr>
          <w:rFonts w:ascii="Times New Roman" w:eastAsia="Times New Roman" w:hAnsi="Times New Roman" w:cs="Times New Roman"/>
          <w:b/>
          <w:sz w:val="24"/>
          <w:szCs w:val="24"/>
          <w:lang w:eastAsia="bg-BG"/>
        </w:rPr>
      </w:pPr>
      <w:r w:rsidRPr="00F903C1">
        <w:rPr>
          <w:rFonts w:ascii="Times New Roman" w:eastAsia="Times New Roman" w:hAnsi="Times New Roman" w:cs="Times New Roman"/>
          <w:b/>
          <w:sz w:val="24"/>
          <w:szCs w:val="24"/>
          <w:lang w:eastAsia="bg-BG"/>
        </w:rPr>
        <w:t xml:space="preserve"> </w:t>
      </w:r>
    </w:p>
    <w:p w:rsidR="00450012" w:rsidRDefault="00450012" w:rsidP="00450012"/>
    <w:p w:rsidR="00450012" w:rsidRPr="00450012" w:rsidRDefault="00450012" w:rsidP="00450012">
      <w:pPr>
        <w:rPr>
          <w:rFonts w:ascii="Times New Roman" w:hAnsi="Times New Roman" w:cs="Times New Roman"/>
          <w:i/>
          <w:sz w:val="24"/>
          <w:szCs w:val="24"/>
        </w:rPr>
      </w:pPr>
    </w:p>
    <w:p w:rsidR="00450012" w:rsidRDefault="00450012" w:rsidP="00450012">
      <w:pPr>
        <w:rPr>
          <w:rFonts w:ascii="Times New Roman" w:hAnsi="Times New Roman" w:cs="Times New Roman"/>
          <w:i/>
          <w:iCs/>
          <w:sz w:val="24"/>
          <w:szCs w:val="24"/>
        </w:rPr>
      </w:pPr>
    </w:p>
    <w:p w:rsidR="00B9440E" w:rsidRPr="00336C58" w:rsidRDefault="00B9440E" w:rsidP="00336C58">
      <w:pPr>
        <w:suppressAutoHyphens/>
        <w:spacing w:after="0" w:line="240" w:lineRule="auto"/>
        <w:ind w:right="-312"/>
        <w:jc w:val="center"/>
        <w:rPr>
          <w:rFonts w:ascii="Times New Roman" w:hAnsi="Times New Roman" w:cs="Times New Roman"/>
          <w:b/>
          <w:bCs/>
          <w:i/>
          <w:iCs/>
          <w:sz w:val="28"/>
          <w:szCs w:val="28"/>
        </w:rPr>
      </w:pPr>
      <w:r>
        <w:rPr>
          <w:rFonts w:ascii="Times New Roman" w:hAnsi="Times New Roman" w:cs="Times New Roman"/>
          <w:i/>
          <w:iCs/>
          <w:sz w:val="24"/>
          <w:szCs w:val="24"/>
        </w:rPr>
        <w:t xml:space="preserve"> </w:t>
      </w:r>
    </w:p>
    <w:sectPr w:rsidR="00B9440E" w:rsidRPr="00336C58" w:rsidSect="00134E01">
      <w:pgSz w:w="11906" w:h="16838"/>
      <w:pgMar w:top="851" w:right="1417" w:bottom="851"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72" w:rsidRDefault="00912572" w:rsidP="002A1ABF">
      <w:pPr>
        <w:spacing w:after="0" w:line="240" w:lineRule="auto"/>
      </w:pPr>
      <w:r>
        <w:separator/>
      </w:r>
    </w:p>
  </w:endnote>
  <w:endnote w:type="continuationSeparator" w:id="0">
    <w:p w:rsidR="00912572" w:rsidRDefault="00912572" w:rsidP="002A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Saturion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72" w:rsidRDefault="00912572" w:rsidP="002A1ABF">
      <w:pPr>
        <w:spacing w:after="0" w:line="240" w:lineRule="auto"/>
      </w:pPr>
      <w:r>
        <w:separator/>
      </w:r>
    </w:p>
  </w:footnote>
  <w:footnote w:type="continuationSeparator" w:id="0">
    <w:p w:rsidR="00912572" w:rsidRDefault="00912572" w:rsidP="002A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60A"/>
    <w:multiLevelType w:val="hybridMultilevel"/>
    <w:tmpl w:val="F28C962C"/>
    <w:lvl w:ilvl="0" w:tplc="04020001">
      <w:start w:val="1"/>
      <w:numFmt w:val="bullet"/>
      <w:lvlText w:val=""/>
      <w:lvlJc w:val="left"/>
      <w:pPr>
        <w:tabs>
          <w:tab w:val="num" w:pos="720"/>
        </w:tabs>
        <w:ind w:left="720" w:hanging="360"/>
      </w:pPr>
      <w:rPr>
        <w:rFonts w:ascii="Symbol" w:hAnsi="Symbol" w:hint="default"/>
      </w:rPr>
    </w:lvl>
    <w:lvl w:ilvl="1" w:tplc="F31E49A0">
      <w:start w:val="4"/>
      <w:numFmt w:val="bullet"/>
      <w:lvlText w:val="-"/>
      <w:lvlJc w:val="left"/>
      <w:pPr>
        <w:tabs>
          <w:tab w:val="num" w:pos="1470"/>
        </w:tabs>
        <w:ind w:left="1470" w:hanging="39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10A00738"/>
    <w:multiLevelType w:val="hybridMultilevel"/>
    <w:tmpl w:val="4030C16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2451D65"/>
    <w:multiLevelType w:val="hybridMultilevel"/>
    <w:tmpl w:val="7F6E0726"/>
    <w:lvl w:ilvl="0" w:tplc="A4084230">
      <w:start w:val="1"/>
      <w:numFmt w:val="decimal"/>
      <w:lvlText w:val="%1."/>
      <w:lvlJc w:val="left"/>
      <w:pPr>
        <w:ind w:left="720" w:hanging="360"/>
      </w:pPr>
      <w:rPr>
        <w:rFonts w:ascii="Times New Roman" w:eastAsia="Times New Roman" w:hAnsi="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7C517EB"/>
    <w:multiLevelType w:val="hybridMultilevel"/>
    <w:tmpl w:val="A2B8FD00"/>
    <w:lvl w:ilvl="0" w:tplc="14AA3026">
      <w:start w:val="5"/>
      <w:numFmt w:val="bullet"/>
      <w:lvlText w:val="-"/>
      <w:lvlJc w:val="left"/>
      <w:pPr>
        <w:ind w:left="360" w:hanging="360"/>
      </w:pPr>
      <w:rPr>
        <w:rFonts w:ascii="Times New Roman" w:eastAsia="Times New Roman" w:hAnsi="Times New Roman" w:cs="Times New Roman"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17DE5B11"/>
    <w:multiLevelType w:val="hybridMultilevel"/>
    <w:tmpl w:val="473AF41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B7A4418"/>
    <w:multiLevelType w:val="hybridMultilevel"/>
    <w:tmpl w:val="7BC6C826"/>
    <w:lvl w:ilvl="0" w:tplc="CF4C21E2">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hint="default"/>
        <w:b/>
        <w:bCs/>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1DC24B3B"/>
    <w:multiLevelType w:val="hybridMultilevel"/>
    <w:tmpl w:val="D940F78A"/>
    <w:lvl w:ilvl="0" w:tplc="01BAB720">
      <w:start w:val="1"/>
      <w:numFmt w:val="decimal"/>
      <w:lvlText w:val="%1."/>
      <w:lvlJc w:val="left"/>
      <w:pPr>
        <w:ind w:left="720" w:hanging="360"/>
      </w:pPr>
      <w:rPr>
        <w:rFonts w:eastAsia="Times New Roman" w:hint="default"/>
        <w:b w:val="0"/>
        <w:bCs w:val="0"/>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FA40A2B"/>
    <w:multiLevelType w:val="hybridMultilevel"/>
    <w:tmpl w:val="90E29DCC"/>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9">
    <w:nsid w:val="21433AAB"/>
    <w:multiLevelType w:val="hybridMultilevel"/>
    <w:tmpl w:val="09CE83B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33D3689A"/>
    <w:multiLevelType w:val="hybridMultilevel"/>
    <w:tmpl w:val="46E8C240"/>
    <w:lvl w:ilvl="0" w:tplc="04020001">
      <w:start w:val="1"/>
      <w:numFmt w:val="bullet"/>
      <w:lvlText w:val=""/>
      <w:lvlJc w:val="left"/>
      <w:pPr>
        <w:ind w:left="1788" w:hanging="360"/>
      </w:pPr>
      <w:rPr>
        <w:rFonts w:ascii="Symbol" w:hAnsi="Symbol" w:hint="default"/>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341D0715"/>
    <w:multiLevelType w:val="hybridMultilevel"/>
    <w:tmpl w:val="1F08ED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44E6375"/>
    <w:multiLevelType w:val="hybridMultilevel"/>
    <w:tmpl w:val="A6883F2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nsid w:val="3E40587E"/>
    <w:multiLevelType w:val="hybridMultilevel"/>
    <w:tmpl w:val="A38E26D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nsid w:val="456C783E"/>
    <w:multiLevelType w:val="hybridMultilevel"/>
    <w:tmpl w:val="0EC03182"/>
    <w:lvl w:ilvl="0" w:tplc="0402000F">
      <w:start w:val="2"/>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577E346A"/>
    <w:multiLevelType w:val="hybridMultilevel"/>
    <w:tmpl w:val="D7AC5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8C93F15"/>
    <w:multiLevelType w:val="hybridMultilevel"/>
    <w:tmpl w:val="2A52F3E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704B3DE1"/>
    <w:multiLevelType w:val="hybridMultilevel"/>
    <w:tmpl w:val="2A86C09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708F6505"/>
    <w:multiLevelType w:val="hybridMultilevel"/>
    <w:tmpl w:val="94E24F9E"/>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21">
    <w:nsid w:val="71D37A34"/>
    <w:multiLevelType w:val="hybridMultilevel"/>
    <w:tmpl w:val="D8BC30B2"/>
    <w:lvl w:ilvl="0" w:tplc="61A8C16A">
      <w:start w:val="1"/>
      <w:numFmt w:val="decimal"/>
      <w:lvlText w:val="%1."/>
      <w:lvlJc w:val="left"/>
      <w:pPr>
        <w:tabs>
          <w:tab w:val="num" w:pos="899"/>
        </w:tabs>
        <w:ind w:left="899" w:hanging="360"/>
      </w:pPr>
      <w:rPr>
        <w:rFonts w:hint="default"/>
        <w:i w:val="0"/>
        <w:iCs w:val="0"/>
        <w:sz w:val="24"/>
        <w:szCs w:val="24"/>
      </w:rPr>
    </w:lvl>
    <w:lvl w:ilvl="1" w:tplc="04020019">
      <w:start w:val="1"/>
      <w:numFmt w:val="lowerLetter"/>
      <w:lvlText w:val="%2."/>
      <w:lvlJc w:val="left"/>
      <w:pPr>
        <w:tabs>
          <w:tab w:val="num" w:pos="1619"/>
        </w:tabs>
        <w:ind w:left="1619" w:hanging="360"/>
      </w:pPr>
    </w:lvl>
    <w:lvl w:ilvl="2" w:tplc="0402001B">
      <w:start w:val="1"/>
      <w:numFmt w:val="lowerRoman"/>
      <w:lvlText w:val="%3."/>
      <w:lvlJc w:val="right"/>
      <w:pPr>
        <w:tabs>
          <w:tab w:val="num" w:pos="2339"/>
        </w:tabs>
        <w:ind w:left="2339" w:hanging="180"/>
      </w:pPr>
    </w:lvl>
    <w:lvl w:ilvl="3" w:tplc="0402000F">
      <w:start w:val="1"/>
      <w:numFmt w:val="decimal"/>
      <w:lvlText w:val="%4."/>
      <w:lvlJc w:val="left"/>
      <w:pPr>
        <w:tabs>
          <w:tab w:val="num" w:pos="3059"/>
        </w:tabs>
        <w:ind w:left="3059" w:hanging="360"/>
      </w:pPr>
    </w:lvl>
    <w:lvl w:ilvl="4" w:tplc="04020019">
      <w:start w:val="1"/>
      <w:numFmt w:val="lowerLetter"/>
      <w:lvlText w:val="%5."/>
      <w:lvlJc w:val="left"/>
      <w:pPr>
        <w:tabs>
          <w:tab w:val="num" w:pos="3779"/>
        </w:tabs>
        <w:ind w:left="3779" w:hanging="360"/>
      </w:pPr>
    </w:lvl>
    <w:lvl w:ilvl="5" w:tplc="0402001B">
      <w:start w:val="1"/>
      <w:numFmt w:val="lowerRoman"/>
      <w:lvlText w:val="%6."/>
      <w:lvlJc w:val="right"/>
      <w:pPr>
        <w:tabs>
          <w:tab w:val="num" w:pos="4499"/>
        </w:tabs>
        <w:ind w:left="4499" w:hanging="180"/>
      </w:pPr>
    </w:lvl>
    <w:lvl w:ilvl="6" w:tplc="0402000F">
      <w:start w:val="1"/>
      <w:numFmt w:val="decimal"/>
      <w:lvlText w:val="%7."/>
      <w:lvlJc w:val="left"/>
      <w:pPr>
        <w:tabs>
          <w:tab w:val="num" w:pos="5219"/>
        </w:tabs>
        <w:ind w:left="5219" w:hanging="360"/>
      </w:pPr>
    </w:lvl>
    <w:lvl w:ilvl="7" w:tplc="04020019">
      <w:start w:val="1"/>
      <w:numFmt w:val="lowerLetter"/>
      <w:lvlText w:val="%8."/>
      <w:lvlJc w:val="left"/>
      <w:pPr>
        <w:tabs>
          <w:tab w:val="num" w:pos="5939"/>
        </w:tabs>
        <w:ind w:left="5939" w:hanging="360"/>
      </w:pPr>
    </w:lvl>
    <w:lvl w:ilvl="8" w:tplc="0402001B">
      <w:start w:val="1"/>
      <w:numFmt w:val="lowerRoman"/>
      <w:lvlText w:val="%9."/>
      <w:lvlJc w:val="right"/>
      <w:pPr>
        <w:tabs>
          <w:tab w:val="num" w:pos="6659"/>
        </w:tabs>
        <w:ind w:left="6659" w:hanging="180"/>
      </w:pPr>
    </w:lvl>
  </w:abstractNum>
  <w:abstractNum w:abstractNumId="22">
    <w:nsid w:val="72AA231A"/>
    <w:multiLevelType w:val="multilevel"/>
    <w:tmpl w:val="A484F6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90D3666"/>
    <w:multiLevelType w:val="hybridMultilevel"/>
    <w:tmpl w:val="12C45DB6"/>
    <w:lvl w:ilvl="0" w:tplc="BE5C564A">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rPr>
        <w:rFonts w:hint="default"/>
        <w:b/>
        <w:bCs/>
        <w:i w:val="0"/>
        <w:iCs w:val="0"/>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6"/>
  </w:num>
  <w:num w:numId="3">
    <w:abstractNumId w:val="15"/>
  </w:num>
  <w:num w:numId="4">
    <w:abstractNumId w:val="19"/>
  </w:num>
  <w:num w:numId="5">
    <w:abstractNumId w:val="4"/>
  </w:num>
  <w:num w:numId="6">
    <w:abstractNumId w:val="18"/>
  </w:num>
  <w:num w:numId="7">
    <w:abstractNumId w:val="2"/>
  </w:num>
  <w:num w:numId="8">
    <w:abstractNumId w:val="16"/>
  </w:num>
  <w:num w:numId="9">
    <w:abstractNumId w:val="22"/>
  </w:num>
  <w:num w:numId="10">
    <w:abstractNumId w:val="23"/>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9"/>
  </w:num>
  <w:num w:numId="16">
    <w:abstractNumId w:val="21"/>
  </w:num>
  <w:num w:numId="17">
    <w:abstractNumId w:val="0"/>
  </w:num>
  <w:num w:numId="18">
    <w:abstractNumId w:val="0"/>
  </w:num>
  <w:num w:numId="19">
    <w:abstractNumId w:val="12"/>
  </w:num>
  <w:num w:numId="20">
    <w:abstractNumId w:val="17"/>
  </w:num>
  <w:num w:numId="21">
    <w:abstractNumId w:val="3"/>
  </w:num>
  <w:num w:numId="22">
    <w:abstractNumId w:val="8"/>
  </w:num>
  <w:num w:numId="23">
    <w:abstractNumId w:val="2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CB7"/>
    <w:rsid w:val="000209DA"/>
    <w:rsid w:val="00026455"/>
    <w:rsid w:val="00030CEE"/>
    <w:rsid w:val="00037818"/>
    <w:rsid w:val="00037C0C"/>
    <w:rsid w:val="00040346"/>
    <w:rsid w:val="000424AB"/>
    <w:rsid w:val="000437B3"/>
    <w:rsid w:val="00045917"/>
    <w:rsid w:val="00045CFB"/>
    <w:rsid w:val="000501A8"/>
    <w:rsid w:val="000531F1"/>
    <w:rsid w:val="000557F3"/>
    <w:rsid w:val="00055889"/>
    <w:rsid w:val="0006654C"/>
    <w:rsid w:val="000750BA"/>
    <w:rsid w:val="00083867"/>
    <w:rsid w:val="00090075"/>
    <w:rsid w:val="000952C5"/>
    <w:rsid w:val="000A1DD8"/>
    <w:rsid w:val="000A232C"/>
    <w:rsid w:val="000A3382"/>
    <w:rsid w:val="000A3ADE"/>
    <w:rsid w:val="000A62DE"/>
    <w:rsid w:val="000B5939"/>
    <w:rsid w:val="000B699A"/>
    <w:rsid w:val="000B720F"/>
    <w:rsid w:val="000C3516"/>
    <w:rsid w:val="000C5798"/>
    <w:rsid w:val="000C6740"/>
    <w:rsid w:val="000D2087"/>
    <w:rsid w:val="000D4A62"/>
    <w:rsid w:val="000D6164"/>
    <w:rsid w:val="000E3AC6"/>
    <w:rsid w:val="000E49CD"/>
    <w:rsid w:val="000E4D02"/>
    <w:rsid w:val="000F1F63"/>
    <w:rsid w:val="000F4DD5"/>
    <w:rsid w:val="000F51AE"/>
    <w:rsid w:val="00100E7D"/>
    <w:rsid w:val="00102FAA"/>
    <w:rsid w:val="00113F40"/>
    <w:rsid w:val="001144D1"/>
    <w:rsid w:val="00115EDE"/>
    <w:rsid w:val="00117986"/>
    <w:rsid w:val="001209B3"/>
    <w:rsid w:val="00121451"/>
    <w:rsid w:val="00121D93"/>
    <w:rsid w:val="00134E01"/>
    <w:rsid w:val="00141C69"/>
    <w:rsid w:val="00141F36"/>
    <w:rsid w:val="00142A46"/>
    <w:rsid w:val="00146356"/>
    <w:rsid w:val="00163585"/>
    <w:rsid w:val="0016705D"/>
    <w:rsid w:val="00174676"/>
    <w:rsid w:val="00175204"/>
    <w:rsid w:val="00175B1F"/>
    <w:rsid w:val="00180802"/>
    <w:rsid w:val="001813F4"/>
    <w:rsid w:val="001848BA"/>
    <w:rsid w:val="00185C9F"/>
    <w:rsid w:val="00187374"/>
    <w:rsid w:val="001877B8"/>
    <w:rsid w:val="001933A0"/>
    <w:rsid w:val="001A17F7"/>
    <w:rsid w:val="001A6A53"/>
    <w:rsid w:val="001B124B"/>
    <w:rsid w:val="001B30AC"/>
    <w:rsid w:val="001C183C"/>
    <w:rsid w:val="001C74C9"/>
    <w:rsid w:val="001D1F24"/>
    <w:rsid w:val="001E27CC"/>
    <w:rsid w:val="001E64DA"/>
    <w:rsid w:val="001E71B3"/>
    <w:rsid w:val="001F0F3A"/>
    <w:rsid w:val="001F22AB"/>
    <w:rsid w:val="002000A5"/>
    <w:rsid w:val="00200E14"/>
    <w:rsid w:val="0020158E"/>
    <w:rsid w:val="00202411"/>
    <w:rsid w:val="00202CB4"/>
    <w:rsid w:val="00203A09"/>
    <w:rsid w:val="00207369"/>
    <w:rsid w:val="00220C84"/>
    <w:rsid w:val="00221AFA"/>
    <w:rsid w:val="00222723"/>
    <w:rsid w:val="002239FE"/>
    <w:rsid w:val="00223D98"/>
    <w:rsid w:val="00227D41"/>
    <w:rsid w:val="00234102"/>
    <w:rsid w:val="002450CB"/>
    <w:rsid w:val="002528AE"/>
    <w:rsid w:val="00257471"/>
    <w:rsid w:val="00261673"/>
    <w:rsid w:val="00263BD2"/>
    <w:rsid w:val="00263D8A"/>
    <w:rsid w:val="00264C32"/>
    <w:rsid w:val="002747F0"/>
    <w:rsid w:val="00280CF7"/>
    <w:rsid w:val="002824C9"/>
    <w:rsid w:val="00283096"/>
    <w:rsid w:val="0028313D"/>
    <w:rsid w:val="00286081"/>
    <w:rsid w:val="00294110"/>
    <w:rsid w:val="00296822"/>
    <w:rsid w:val="002A1ABF"/>
    <w:rsid w:val="002B0813"/>
    <w:rsid w:val="002B0A75"/>
    <w:rsid w:val="002B1C93"/>
    <w:rsid w:val="002B2243"/>
    <w:rsid w:val="002B6F98"/>
    <w:rsid w:val="002C11DC"/>
    <w:rsid w:val="002D01BA"/>
    <w:rsid w:val="002D6B33"/>
    <w:rsid w:val="002E62D3"/>
    <w:rsid w:val="0030222F"/>
    <w:rsid w:val="003066DB"/>
    <w:rsid w:val="00311EF8"/>
    <w:rsid w:val="00312527"/>
    <w:rsid w:val="003140F4"/>
    <w:rsid w:val="0031761A"/>
    <w:rsid w:val="00327C1C"/>
    <w:rsid w:val="0033248E"/>
    <w:rsid w:val="003324CF"/>
    <w:rsid w:val="00336C58"/>
    <w:rsid w:val="003372FF"/>
    <w:rsid w:val="0034401E"/>
    <w:rsid w:val="00344977"/>
    <w:rsid w:val="00345E80"/>
    <w:rsid w:val="00353E53"/>
    <w:rsid w:val="003607B1"/>
    <w:rsid w:val="003716B0"/>
    <w:rsid w:val="00373EF9"/>
    <w:rsid w:val="00374553"/>
    <w:rsid w:val="00374925"/>
    <w:rsid w:val="00377DA5"/>
    <w:rsid w:val="00382D51"/>
    <w:rsid w:val="0038671C"/>
    <w:rsid w:val="003901D3"/>
    <w:rsid w:val="00390DA8"/>
    <w:rsid w:val="00394274"/>
    <w:rsid w:val="00394EAA"/>
    <w:rsid w:val="00397B37"/>
    <w:rsid w:val="003A2B65"/>
    <w:rsid w:val="003B7CC6"/>
    <w:rsid w:val="003C1970"/>
    <w:rsid w:val="003C3D66"/>
    <w:rsid w:val="003D35B8"/>
    <w:rsid w:val="003D749C"/>
    <w:rsid w:val="003F0AAB"/>
    <w:rsid w:val="003F2934"/>
    <w:rsid w:val="003F3B98"/>
    <w:rsid w:val="00403842"/>
    <w:rsid w:val="00403910"/>
    <w:rsid w:val="00406000"/>
    <w:rsid w:val="00410438"/>
    <w:rsid w:val="00411519"/>
    <w:rsid w:val="00413C45"/>
    <w:rsid w:val="00425F46"/>
    <w:rsid w:val="00426DEF"/>
    <w:rsid w:val="00432089"/>
    <w:rsid w:val="0043303A"/>
    <w:rsid w:val="004425D0"/>
    <w:rsid w:val="00445933"/>
    <w:rsid w:val="00446685"/>
    <w:rsid w:val="00450012"/>
    <w:rsid w:val="00453F43"/>
    <w:rsid w:val="00457110"/>
    <w:rsid w:val="0045794D"/>
    <w:rsid w:val="00457D66"/>
    <w:rsid w:val="004676D0"/>
    <w:rsid w:val="00480EB4"/>
    <w:rsid w:val="00482152"/>
    <w:rsid w:val="004915E2"/>
    <w:rsid w:val="004A5D8C"/>
    <w:rsid w:val="004A6003"/>
    <w:rsid w:val="004C33AA"/>
    <w:rsid w:val="004C34D6"/>
    <w:rsid w:val="004C4D52"/>
    <w:rsid w:val="004C74FD"/>
    <w:rsid w:val="004D756D"/>
    <w:rsid w:val="004E382B"/>
    <w:rsid w:val="004E67DF"/>
    <w:rsid w:val="004F0982"/>
    <w:rsid w:val="004F3B9C"/>
    <w:rsid w:val="004F404F"/>
    <w:rsid w:val="004F563B"/>
    <w:rsid w:val="004F751C"/>
    <w:rsid w:val="00505DD3"/>
    <w:rsid w:val="00507018"/>
    <w:rsid w:val="00517DBE"/>
    <w:rsid w:val="0052073C"/>
    <w:rsid w:val="00523CB2"/>
    <w:rsid w:val="00531D6B"/>
    <w:rsid w:val="0054372E"/>
    <w:rsid w:val="00545865"/>
    <w:rsid w:val="005509D6"/>
    <w:rsid w:val="00564A9E"/>
    <w:rsid w:val="00566A3C"/>
    <w:rsid w:val="00582352"/>
    <w:rsid w:val="00583924"/>
    <w:rsid w:val="00585E88"/>
    <w:rsid w:val="00586F13"/>
    <w:rsid w:val="00591BBC"/>
    <w:rsid w:val="0059299C"/>
    <w:rsid w:val="00592C0C"/>
    <w:rsid w:val="005963D3"/>
    <w:rsid w:val="005A0CF5"/>
    <w:rsid w:val="005A1BF3"/>
    <w:rsid w:val="005A271D"/>
    <w:rsid w:val="005A2DF2"/>
    <w:rsid w:val="005A4741"/>
    <w:rsid w:val="005A4872"/>
    <w:rsid w:val="005B6DAB"/>
    <w:rsid w:val="005C13A2"/>
    <w:rsid w:val="005C3C75"/>
    <w:rsid w:val="005D0E8A"/>
    <w:rsid w:val="005D34C8"/>
    <w:rsid w:val="005D4C12"/>
    <w:rsid w:val="005E0BCE"/>
    <w:rsid w:val="005E18D4"/>
    <w:rsid w:val="005E45FC"/>
    <w:rsid w:val="005E616A"/>
    <w:rsid w:val="005E6948"/>
    <w:rsid w:val="005E79F7"/>
    <w:rsid w:val="005F536B"/>
    <w:rsid w:val="005F556A"/>
    <w:rsid w:val="006019C2"/>
    <w:rsid w:val="00602B21"/>
    <w:rsid w:val="00604043"/>
    <w:rsid w:val="0060442D"/>
    <w:rsid w:val="0060685D"/>
    <w:rsid w:val="006165BF"/>
    <w:rsid w:val="006212DC"/>
    <w:rsid w:val="006263AB"/>
    <w:rsid w:val="00627BBE"/>
    <w:rsid w:val="00627F74"/>
    <w:rsid w:val="00644036"/>
    <w:rsid w:val="00646C3E"/>
    <w:rsid w:val="00660F9C"/>
    <w:rsid w:val="006624A8"/>
    <w:rsid w:val="00674147"/>
    <w:rsid w:val="00676C3C"/>
    <w:rsid w:val="00682C58"/>
    <w:rsid w:val="006908EC"/>
    <w:rsid w:val="006909F0"/>
    <w:rsid w:val="00691CC0"/>
    <w:rsid w:val="00692D68"/>
    <w:rsid w:val="00692F8E"/>
    <w:rsid w:val="00694471"/>
    <w:rsid w:val="006A3866"/>
    <w:rsid w:val="006A724A"/>
    <w:rsid w:val="006B06FF"/>
    <w:rsid w:val="006B5822"/>
    <w:rsid w:val="006B7C36"/>
    <w:rsid w:val="006C0DC1"/>
    <w:rsid w:val="006C2252"/>
    <w:rsid w:val="006C7E7F"/>
    <w:rsid w:val="006D0557"/>
    <w:rsid w:val="006D66A5"/>
    <w:rsid w:val="006D7AF0"/>
    <w:rsid w:val="006E5B13"/>
    <w:rsid w:val="006E73E8"/>
    <w:rsid w:val="006F29E6"/>
    <w:rsid w:val="00700BBE"/>
    <w:rsid w:val="00701628"/>
    <w:rsid w:val="0072370D"/>
    <w:rsid w:val="00733479"/>
    <w:rsid w:val="00734EF3"/>
    <w:rsid w:val="00737860"/>
    <w:rsid w:val="00737BF8"/>
    <w:rsid w:val="00743113"/>
    <w:rsid w:val="007431CD"/>
    <w:rsid w:val="007534A9"/>
    <w:rsid w:val="007759C2"/>
    <w:rsid w:val="007802E1"/>
    <w:rsid w:val="00780309"/>
    <w:rsid w:val="00780858"/>
    <w:rsid w:val="007818E8"/>
    <w:rsid w:val="007836BA"/>
    <w:rsid w:val="007843F9"/>
    <w:rsid w:val="0078638B"/>
    <w:rsid w:val="007909B2"/>
    <w:rsid w:val="00790C88"/>
    <w:rsid w:val="00797D83"/>
    <w:rsid w:val="007A12F1"/>
    <w:rsid w:val="007A3205"/>
    <w:rsid w:val="007A5F68"/>
    <w:rsid w:val="007C424B"/>
    <w:rsid w:val="007C558D"/>
    <w:rsid w:val="007E0EB7"/>
    <w:rsid w:val="007E61B2"/>
    <w:rsid w:val="007F1C93"/>
    <w:rsid w:val="007F2EE8"/>
    <w:rsid w:val="007F3B2C"/>
    <w:rsid w:val="00802ACD"/>
    <w:rsid w:val="0080397F"/>
    <w:rsid w:val="008052C1"/>
    <w:rsid w:val="00805B8C"/>
    <w:rsid w:val="00805DA3"/>
    <w:rsid w:val="008077F9"/>
    <w:rsid w:val="008147FA"/>
    <w:rsid w:val="00816762"/>
    <w:rsid w:val="008227A3"/>
    <w:rsid w:val="0082308B"/>
    <w:rsid w:val="0083077D"/>
    <w:rsid w:val="008322FB"/>
    <w:rsid w:val="00834B79"/>
    <w:rsid w:val="00856203"/>
    <w:rsid w:val="00861CB1"/>
    <w:rsid w:val="00871477"/>
    <w:rsid w:val="00871DC9"/>
    <w:rsid w:val="008753FD"/>
    <w:rsid w:val="00890296"/>
    <w:rsid w:val="00894418"/>
    <w:rsid w:val="00897F10"/>
    <w:rsid w:val="008A2CE8"/>
    <w:rsid w:val="008C31DD"/>
    <w:rsid w:val="008D00A8"/>
    <w:rsid w:val="008D3048"/>
    <w:rsid w:val="008E082A"/>
    <w:rsid w:val="008E0C52"/>
    <w:rsid w:val="008E2FD6"/>
    <w:rsid w:val="008F6A97"/>
    <w:rsid w:val="00900060"/>
    <w:rsid w:val="00902723"/>
    <w:rsid w:val="009124B9"/>
    <w:rsid w:val="00912572"/>
    <w:rsid w:val="00912996"/>
    <w:rsid w:val="00922B23"/>
    <w:rsid w:val="00924CB7"/>
    <w:rsid w:val="00927C20"/>
    <w:rsid w:val="00931EFB"/>
    <w:rsid w:val="009358D5"/>
    <w:rsid w:val="00947F38"/>
    <w:rsid w:val="009503E9"/>
    <w:rsid w:val="00951D18"/>
    <w:rsid w:val="00955A91"/>
    <w:rsid w:val="00956369"/>
    <w:rsid w:val="00957568"/>
    <w:rsid w:val="00964ADB"/>
    <w:rsid w:val="0096644E"/>
    <w:rsid w:val="00967A5B"/>
    <w:rsid w:val="009776FF"/>
    <w:rsid w:val="009929C2"/>
    <w:rsid w:val="009974FD"/>
    <w:rsid w:val="009A0806"/>
    <w:rsid w:val="009A4C10"/>
    <w:rsid w:val="009C63AE"/>
    <w:rsid w:val="009D0E51"/>
    <w:rsid w:val="009D6B55"/>
    <w:rsid w:val="009D6FD7"/>
    <w:rsid w:val="009E2A4A"/>
    <w:rsid w:val="009E4004"/>
    <w:rsid w:val="009F51FB"/>
    <w:rsid w:val="00A01613"/>
    <w:rsid w:val="00A035AE"/>
    <w:rsid w:val="00A102A9"/>
    <w:rsid w:val="00A1043B"/>
    <w:rsid w:val="00A15C79"/>
    <w:rsid w:val="00A22123"/>
    <w:rsid w:val="00A27EF7"/>
    <w:rsid w:val="00A319C6"/>
    <w:rsid w:val="00A32289"/>
    <w:rsid w:val="00A34467"/>
    <w:rsid w:val="00A41705"/>
    <w:rsid w:val="00A47CF8"/>
    <w:rsid w:val="00A50A5E"/>
    <w:rsid w:val="00A557D9"/>
    <w:rsid w:val="00A73573"/>
    <w:rsid w:val="00A759D2"/>
    <w:rsid w:val="00A7686E"/>
    <w:rsid w:val="00A81203"/>
    <w:rsid w:val="00A81871"/>
    <w:rsid w:val="00A85765"/>
    <w:rsid w:val="00A928F0"/>
    <w:rsid w:val="00AA1117"/>
    <w:rsid w:val="00AA2358"/>
    <w:rsid w:val="00AB1835"/>
    <w:rsid w:val="00AC5863"/>
    <w:rsid w:val="00AC5D46"/>
    <w:rsid w:val="00AC7BB7"/>
    <w:rsid w:val="00AD0A39"/>
    <w:rsid w:val="00AE0A7E"/>
    <w:rsid w:val="00AE1F9F"/>
    <w:rsid w:val="00AF2731"/>
    <w:rsid w:val="00AF3FDB"/>
    <w:rsid w:val="00AF6834"/>
    <w:rsid w:val="00B065D2"/>
    <w:rsid w:val="00B143D3"/>
    <w:rsid w:val="00B14F31"/>
    <w:rsid w:val="00B230EE"/>
    <w:rsid w:val="00B2428A"/>
    <w:rsid w:val="00B250E2"/>
    <w:rsid w:val="00B3328B"/>
    <w:rsid w:val="00B37361"/>
    <w:rsid w:val="00B428E1"/>
    <w:rsid w:val="00B50E7F"/>
    <w:rsid w:val="00B74CE6"/>
    <w:rsid w:val="00B817EF"/>
    <w:rsid w:val="00B81952"/>
    <w:rsid w:val="00B83AAD"/>
    <w:rsid w:val="00B83C55"/>
    <w:rsid w:val="00B863EB"/>
    <w:rsid w:val="00B94335"/>
    <w:rsid w:val="00B9440E"/>
    <w:rsid w:val="00BA4FDD"/>
    <w:rsid w:val="00BB1431"/>
    <w:rsid w:val="00BB40BE"/>
    <w:rsid w:val="00BB689E"/>
    <w:rsid w:val="00BC0D8A"/>
    <w:rsid w:val="00BD372C"/>
    <w:rsid w:val="00BE143A"/>
    <w:rsid w:val="00BE7CD6"/>
    <w:rsid w:val="00BF1589"/>
    <w:rsid w:val="00BF1EA3"/>
    <w:rsid w:val="00BF679D"/>
    <w:rsid w:val="00C035C7"/>
    <w:rsid w:val="00C05F5E"/>
    <w:rsid w:val="00C116DF"/>
    <w:rsid w:val="00C17A13"/>
    <w:rsid w:val="00C26A56"/>
    <w:rsid w:val="00C32BB8"/>
    <w:rsid w:val="00C34E4A"/>
    <w:rsid w:val="00C37FDE"/>
    <w:rsid w:val="00C44D9C"/>
    <w:rsid w:val="00C45D34"/>
    <w:rsid w:val="00C47805"/>
    <w:rsid w:val="00C47B10"/>
    <w:rsid w:val="00C57382"/>
    <w:rsid w:val="00C60CA2"/>
    <w:rsid w:val="00C61823"/>
    <w:rsid w:val="00C618E1"/>
    <w:rsid w:val="00C81957"/>
    <w:rsid w:val="00C82A39"/>
    <w:rsid w:val="00C930D0"/>
    <w:rsid w:val="00C93C7A"/>
    <w:rsid w:val="00CA0886"/>
    <w:rsid w:val="00CA3F54"/>
    <w:rsid w:val="00CA7D7F"/>
    <w:rsid w:val="00CA7F00"/>
    <w:rsid w:val="00CB1E77"/>
    <w:rsid w:val="00CB2677"/>
    <w:rsid w:val="00CB2B41"/>
    <w:rsid w:val="00CB3457"/>
    <w:rsid w:val="00CC34E7"/>
    <w:rsid w:val="00CC3E5D"/>
    <w:rsid w:val="00CD289A"/>
    <w:rsid w:val="00CD2E69"/>
    <w:rsid w:val="00CD3F30"/>
    <w:rsid w:val="00CD43CB"/>
    <w:rsid w:val="00CE350B"/>
    <w:rsid w:val="00CE62D8"/>
    <w:rsid w:val="00CE678B"/>
    <w:rsid w:val="00CE6E73"/>
    <w:rsid w:val="00D03A66"/>
    <w:rsid w:val="00D05888"/>
    <w:rsid w:val="00D1366C"/>
    <w:rsid w:val="00D140A0"/>
    <w:rsid w:val="00D21F12"/>
    <w:rsid w:val="00D26E9F"/>
    <w:rsid w:val="00D34B1B"/>
    <w:rsid w:val="00D352B4"/>
    <w:rsid w:val="00D37D47"/>
    <w:rsid w:val="00D428EF"/>
    <w:rsid w:val="00D43F19"/>
    <w:rsid w:val="00D440D8"/>
    <w:rsid w:val="00D44CFC"/>
    <w:rsid w:val="00D46CE3"/>
    <w:rsid w:val="00D71E8F"/>
    <w:rsid w:val="00D83C16"/>
    <w:rsid w:val="00D91AF1"/>
    <w:rsid w:val="00D92E7E"/>
    <w:rsid w:val="00D93EA9"/>
    <w:rsid w:val="00DA2BFA"/>
    <w:rsid w:val="00DA7B75"/>
    <w:rsid w:val="00DB44FA"/>
    <w:rsid w:val="00DB5114"/>
    <w:rsid w:val="00DB76B6"/>
    <w:rsid w:val="00DC2675"/>
    <w:rsid w:val="00DD7203"/>
    <w:rsid w:val="00DE5A5D"/>
    <w:rsid w:val="00DE78F9"/>
    <w:rsid w:val="00DF55CB"/>
    <w:rsid w:val="00DF5631"/>
    <w:rsid w:val="00E023CE"/>
    <w:rsid w:val="00E03C72"/>
    <w:rsid w:val="00E05B22"/>
    <w:rsid w:val="00E16944"/>
    <w:rsid w:val="00E21D5E"/>
    <w:rsid w:val="00E261DF"/>
    <w:rsid w:val="00E32413"/>
    <w:rsid w:val="00E4096E"/>
    <w:rsid w:val="00E442DF"/>
    <w:rsid w:val="00E512F3"/>
    <w:rsid w:val="00E51C2E"/>
    <w:rsid w:val="00E5254A"/>
    <w:rsid w:val="00E536E5"/>
    <w:rsid w:val="00E61804"/>
    <w:rsid w:val="00E63D04"/>
    <w:rsid w:val="00E708DC"/>
    <w:rsid w:val="00E73DBB"/>
    <w:rsid w:val="00E7434C"/>
    <w:rsid w:val="00E81EC0"/>
    <w:rsid w:val="00E85833"/>
    <w:rsid w:val="00E9094A"/>
    <w:rsid w:val="00EA289C"/>
    <w:rsid w:val="00EA781B"/>
    <w:rsid w:val="00EB26ED"/>
    <w:rsid w:val="00EB37C5"/>
    <w:rsid w:val="00EC0334"/>
    <w:rsid w:val="00EC2735"/>
    <w:rsid w:val="00EC2C00"/>
    <w:rsid w:val="00EC31D1"/>
    <w:rsid w:val="00ED0CE2"/>
    <w:rsid w:val="00EE10C5"/>
    <w:rsid w:val="00EE3ED7"/>
    <w:rsid w:val="00EE4EA2"/>
    <w:rsid w:val="00EE6B9A"/>
    <w:rsid w:val="00EF7CBD"/>
    <w:rsid w:val="00F01863"/>
    <w:rsid w:val="00F1279F"/>
    <w:rsid w:val="00F17DBA"/>
    <w:rsid w:val="00F21E52"/>
    <w:rsid w:val="00F23005"/>
    <w:rsid w:val="00F235C3"/>
    <w:rsid w:val="00F30E6F"/>
    <w:rsid w:val="00F35099"/>
    <w:rsid w:val="00F35971"/>
    <w:rsid w:val="00F40DB2"/>
    <w:rsid w:val="00F43CAB"/>
    <w:rsid w:val="00F44DBB"/>
    <w:rsid w:val="00F61AD0"/>
    <w:rsid w:val="00F643BB"/>
    <w:rsid w:val="00F66D18"/>
    <w:rsid w:val="00F75D08"/>
    <w:rsid w:val="00F87BD9"/>
    <w:rsid w:val="00F91801"/>
    <w:rsid w:val="00F946C7"/>
    <w:rsid w:val="00F956A3"/>
    <w:rsid w:val="00F9582A"/>
    <w:rsid w:val="00FB04B0"/>
    <w:rsid w:val="00FB4B29"/>
    <w:rsid w:val="00FC2BB5"/>
    <w:rsid w:val="00FC6FA9"/>
    <w:rsid w:val="00FE0868"/>
    <w:rsid w:val="00FF0E36"/>
    <w:rsid w:val="00FF5E6C"/>
    <w:rsid w:val="00FF7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7E"/>
    <w:pPr>
      <w:spacing w:after="200" w:line="276" w:lineRule="auto"/>
    </w:pPr>
    <w:rPr>
      <w:rFonts w:cs="Calibri"/>
      <w:sz w:val="22"/>
      <w:szCs w:val="22"/>
      <w:lang w:eastAsia="en-US"/>
    </w:rPr>
  </w:style>
  <w:style w:type="paragraph" w:styleId="1">
    <w:name w:val="heading 1"/>
    <w:basedOn w:val="a"/>
    <w:next w:val="a"/>
    <w:link w:val="10"/>
    <w:uiPriority w:val="99"/>
    <w:qFormat/>
    <w:rsid w:val="00AE0A7E"/>
    <w:pPr>
      <w:keepNext/>
      <w:spacing w:after="0" w:line="240" w:lineRule="auto"/>
      <w:ind w:right="133" w:firstLine="720"/>
      <w:jc w:val="center"/>
      <w:outlineLvl w:val="0"/>
    </w:pPr>
    <w:rPr>
      <w:rFonts w:ascii="NewSaturionCyr" w:hAnsi="NewSaturionCyr" w:cs="NewSaturionCyr"/>
      <w:b/>
      <w:bCs/>
      <w:sz w:val="24"/>
      <w:szCs w:val="24"/>
      <w:lang w:eastAsia="bg-BG"/>
    </w:rPr>
  </w:style>
  <w:style w:type="paragraph" w:styleId="2">
    <w:name w:val="heading 2"/>
    <w:basedOn w:val="a"/>
    <w:next w:val="a"/>
    <w:link w:val="20"/>
    <w:unhideWhenUsed/>
    <w:qFormat/>
    <w:locked/>
    <w:rsid w:val="008F6A97"/>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AE0A7E"/>
    <w:rPr>
      <w:rFonts w:ascii="Cambria" w:hAnsi="Cambria" w:cs="Cambria"/>
      <w:b/>
      <w:bCs/>
      <w:color w:val="auto"/>
      <w:sz w:val="28"/>
      <w:szCs w:val="28"/>
    </w:rPr>
  </w:style>
  <w:style w:type="paragraph" w:styleId="a3">
    <w:name w:val="Balloon Text"/>
    <w:basedOn w:val="a"/>
    <w:link w:val="a4"/>
    <w:uiPriority w:val="99"/>
    <w:semiHidden/>
    <w:rsid w:val="00AE0A7E"/>
    <w:pPr>
      <w:spacing w:after="0" w:line="240" w:lineRule="auto"/>
    </w:pPr>
    <w:rPr>
      <w:rFonts w:ascii="Tahoma" w:hAnsi="Tahoma" w:cs="Tahoma"/>
      <w:sz w:val="16"/>
      <w:szCs w:val="16"/>
    </w:rPr>
  </w:style>
  <w:style w:type="character" w:customStyle="1" w:styleId="a4">
    <w:name w:val="Изнесен текст Знак"/>
    <w:link w:val="a3"/>
    <w:uiPriority w:val="99"/>
    <w:semiHidden/>
    <w:locked/>
    <w:rsid w:val="00AE0A7E"/>
    <w:rPr>
      <w:rFonts w:ascii="Tahoma" w:hAnsi="Tahoma" w:cs="Tahoma"/>
      <w:sz w:val="16"/>
      <w:szCs w:val="16"/>
    </w:rPr>
  </w:style>
  <w:style w:type="character" w:customStyle="1" w:styleId="10">
    <w:name w:val="Заглавие 1 Знак"/>
    <w:link w:val="1"/>
    <w:locked/>
    <w:rsid w:val="00AE0A7E"/>
    <w:rPr>
      <w:rFonts w:ascii="NewSaturionCyr" w:hAnsi="NewSaturionCyr" w:cs="NewSaturionCyr"/>
      <w:b/>
      <w:bCs/>
      <w:sz w:val="24"/>
      <w:szCs w:val="24"/>
    </w:rPr>
  </w:style>
  <w:style w:type="paragraph" w:styleId="a5">
    <w:name w:val="Body Text"/>
    <w:basedOn w:val="a"/>
    <w:link w:val="a6"/>
    <w:uiPriority w:val="99"/>
    <w:rsid w:val="008D00A8"/>
    <w:pPr>
      <w:spacing w:after="120" w:line="240" w:lineRule="auto"/>
    </w:pPr>
    <w:rPr>
      <w:rFonts w:ascii="Times New Roman" w:eastAsia="Times New Roman" w:hAnsi="Times New Roman" w:cs="Times New Roman"/>
      <w:sz w:val="24"/>
      <w:szCs w:val="24"/>
      <w:lang w:eastAsia="bg-BG"/>
    </w:rPr>
  </w:style>
  <w:style w:type="character" w:customStyle="1" w:styleId="a6">
    <w:name w:val="Основен текст Знак"/>
    <w:link w:val="a5"/>
    <w:uiPriority w:val="99"/>
    <w:locked/>
    <w:rsid w:val="008D00A8"/>
    <w:rPr>
      <w:rFonts w:ascii="Times New Roman" w:hAnsi="Times New Roman" w:cs="Times New Roman"/>
      <w:sz w:val="24"/>
      <w:szCs w:val="24"/>
      <w:lang w:eastAsia="bg-BG"/>
    </w:rPr>
  </w:style>
  <w:style w:type="paragraph" w:styleId="a7">
    <w:name w:val="List Paragraph"/>
    <w:basedOn w:val="a"/>
    <w:uiPriority w:val="34"/>
    <w:qFormat/>
    <w:rsid w:val="00DA2BFA"/>
    <w:pPr>
      <w:ind w:left="720"/>
    </w:pPr>
  </w:style>
  <w:style w:type="character" w:styleId="a8">
    <w:name w:val="Hyperlink"/>
    <w:uiPriority w:val="99"/>
    <w:rsid w:val="002A1ABF"/>
    <w:rPr>
      <w:color w:val="0000FF"/>
      <w:u w:val="single"/>
    </w:rPr>
  </w:style>
  <w:style w:type="paragraph" w:styleId="a9">
    <w:name w:val="footnote text"/>
    <w:basedOn w:val="a"/>
    <w:link w:val="aa"/>
    <w:uiPriority w:val="99"/>
    <w:semiHidden/>
    <w:rsid w:val="002A1ABF"/>
    <w:pPr>
      <w:spacing w:after="0" w:line="240" w:lineRule="auto"/>
    </w:pPr>
    <w:rPr>
      <w:rFonts w:ascii="Times New Roman" w:eastAsia="Times New Roman" w:hAnsi="Times New Roman" w:cs="Times New Roman"/>
      <w:sz w:val="20"/>
      <w:szCs w:val="20"/>
      <w:lang w:val="en-GB"/>
    </w:rPr>
  </w:style>
  <w:style w:type="character" w:customStyle="1" w:styleId="aa">
    <w:name w:val="Текст под линия Знак"/>
    <w:link w:val="a9"/>
    <w:uiPriority w:val="99"/>
    <w:semiHidden/>
    <w:locked/>
    <w:rsid w:val="002A1ABF"/>
    <w:rPr>
      <w:rFonts w:ascii="Times New Roman" w:hAnsi="Times New Roman" w:cs="Times New Roman"/>
      <w:sz w:val="20"/>
      <w:szCs w:val="20"/>
      <w:lang w:val="en-GB"/>
    </w:rPr>
  </w:style>
  <w:style w:type="character" w:styleId="ab">
    <w:name w:val="footnote reference"/>
    <w:uiPriority w:val="99"/>
    <w:semiHidden/>
    <w:rsid w:val="002A1ABF"/>
    <w:rPr>
      <w:vertAlign w:val="superscript"/>
    </w:rPr>
  </w:style>
  <w:style w:type="paragraph" w:styleId="3">
    <w:name w:val="Body Text Indent 3"/>
    <w:basedOn w:val="a"/>
    <w:link w:val="30"/>
    <w:uiPriority w:val="99"/>
    <w:semiHidden/>
    <w:rsid w:val="00583924"/>
    <w:pPr>
      <w:spacing w:after="120"/>
      <w:ind w:left="283"/>
    </w:pPr>
    <w:rPr>
      <w:sz w:val="16"/>
      <w:szCs w:val="16"/>
    </w:rPr>
  </w:style>
  <w:style w:type="character" w:customStyle="1" w:styleId="30">
    <w:name w:val="Основен текст с отстъп 3 Знак"/>
    <w:link w:val="3"/>
    <w:uiPriority w:val="99"/>
    <w:semiHidden/>
    <w:locked/>
    <w:rsid w:val="00583924"/>
    <w:rPr>
      <w:sz w:val="16"/>
      <w:szCs w:val="16"/>
    </w:rPr>
  </w:style>
  <w:style w:type="paragraph" w:styleId="ac">
    <w:name w:val="Body Text Indent"/>
    <w:basedOn w:val="a"/>
    <w:link w:val="ad"/>
    <w:rsid w:val="00BF1EA3"/>
    <w:pPr>
      <w:spacing w:after="120" w:line="240" w:lineRule="auto"/>
      <w:ind w:left="283"/>
    </w:pPr>
    <w:rPr>
      <w:rFonts w:ascii="Times New Roman" w:eastAsia="Times New Roman" w:hAnsi="Times New Roman" w:cs="Times New Roman"/>
      <w:sz w:val="24"/>
      <w:szCs w:val="24"/>
      <w:lang w:eastAsia="bg-BG"/>
    </w:rPr>
  </w:style>
  <w:style w:type="character" w:customStyle="1" w:styleId="ad">
    <w:name w:val="Основен текст с отстъп Знак"/>
    <w:link w:val="ac"/>
    <w:locked/>
    <w:rsid w:val="00BF1EA3"/>
    <w:rPr>
      <w:rFonts w:ascii="Times New Roman" w:hAnsi="Times New Roman" w:cs="Times New Roman"/>
      <w:sz w:val="24"/>
      <w:szCs w:val="24"/>
      <w:lang w:eastAsia="bg-BG"/>
    </w:rPr>
  </w:style>
  <w:style w:type="paragraph" w:styleId="31">
    <w:name w:val="Body Text 3"/>
    <w:basedOn w:val="a"/>
    <w:link w:val="32"/>
    <w:uiPriority w:val="99"/>
    <w:semiHidden/>
    <w:rsid w:val="000F4DD5"/>
    <w:pPr>
      <w:spacing w:after="120"/>
    </w:pPr>
    <w:rPr>
      <w:sz w:val="16"/>
      <w:szCs w:val="16"/>
    </w:rPr>
  </w:style>
  <w:style w:type="character" w:customStyle="1" w:styleId="32">
    <w:name w:val="Основен текст 3 Знак"/>
    <w:link w:val="31"/>
    <w:uiPriority w:val="99"/>
    <w:semiHidden/>
    <w:locked/>
    <w:rsid w:val="000F4DD5"/>
    <w:rPr>
      <w:sz w:val="16"/>
      <w:szCs w:val="16"/>
    </w:rPr>
  </w:style>
  <w:style w:type="paragraph" w:customStyle="1" w:styleId="firstline">
    <w:name w:val="firstline"/>
    <w:basedOn w:val="a"/>
    <w:rsid w:val="000424AB"/>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styleId="HTML">
    <w:name w:val="HTML Cite"/>
    <w:uiPriority w:val="99"/>
    <w:rsid w:val="00AB1835"/>
    <w:rPr>
      <w:i/>
      <w:iCs/>
    </w:rPr>
  </w:style>
  <w:style w:type="character" w:customStyle="1" w:styleId="20">
    <w:name w:val="Заглавие 2 Знак"/>
    <w:link w:val="2"/>
    <w:rsid w:val="008F6A97"/>
    <w:rPr>
      <w:rFonts w:ascii="Cambria" w:eastAsia="Times New Roman" w:hAnsi="Cambria" w:cs="Times New Roman"/>
      <w:b/>
      <w:bCs/>
      <w:i/>
      <w:iCs/>
      <w:sz w:val="28"/>
      <w:szCs w:val="28"/>
      <w:lang w:eastAsia="en-US"/>
    </w:rPr>
  </w:style>
  <w:style w:type="paragraph" w:customStyle="1" w:styleId="CharCharChar">
    <w:name w:val="Char Char Char"/>
    <w:basedOn w:val="a"/>
    <w:rsid w:val="00B14F31"/>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head-text">
    <w:name w:val="Title-head-text"/>
    <w:basedOn w:val="a"/>
    <w:next w:val="ae"/>
    <w:rsid w:val="00B14F31"/>
    <w:pPr>
      <w:spacing w:after="0" w:line="240" w:lineRule="auto"/>
      <w:jc w:val="center"/>
    </w:pPr>
    <w:rPr>
      <w:rFonts w:ascii="Arial" w:eastAsia="Times New Roman" w:hAnsi="Arial" w:cs="Times New Roman"/>
      <w:b/>
      <w:sz w:val="28"/>
      <w:szCs w:val="28"/>
      <w:lang w:val="ru-RU" w:eastAsia="bg-BG"/>
    </w:rPr>
  </w:style>
  <w:style w:type="paragraph" w:styleId="ae">
    <w:name w:val="Title"/>
    <w:basedOn w:val="a"/>
    <w:next w:val="a"/>
    <w:link w:val="af"/>
    <w:qFormat/>
    <w:locked/>
    <w:rsid w:val="00B14F31"/>
    <w:pPr>
      <w:spacing w:before="240" w:after="60"/>
      <w:jc w:val="center"/>
      <w:outlineLvl w:val="0"/>
    </w:pPr>
    <w:rPr>
      <w:rFonts w:ascii="Cambria" w:eastAsia="Times New Roman" w:hAnsi="Cambria" w:cs="Times New Roman"/>
      <w:b/>
      <w:bCs/>
      <w:kern w:val="28"/>
      <w:sz w:val="32"/>
      <w:szCs w:val="32"/>
    </w:rPr>
  </w:style>
  <w:style w:type="character" w:customStyle="1" w:styleId="af">
    <w:name w:val="Заглавие Знак"/>
    <w:link w:val="ae"/>
    <w:rsid w:val="00B14F31"/>
    <w:rPr>
      <w:rFonts w:ascii="Cambria" w:eastAsia="Times New Roman" w:hAnsi="Cambria" w:cs="Times New Roman"/>
      <w:b/>
      <w:bCs/>
      <w:kern w:val="28"/>
      <w:sz w:val="32"/>
      <w:szCs w:val="32"/>
      <w:lang w:eastAsia="en-US"/>
    </w:rPr>
  </w:style>
  <w:style w:type="table" w:styleId="af0">
    <w:name w:val="Table Grid"/>
    <w:basedOn w:val="a1"/>
    <w:locked/>
    <w:rsid w:val="00C0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4905">
      <w:bodyDiv w:val="1"/>
      <w:marLeft w:val="0"/>
      <w:marRight w:val="0"/>
      <w:marTop w:val="0"/>
      <w:marBottom w:val="0"/>
      <w:divBdr>
        <w:top w:val="none" w:sz="0" w:space="0" w:color="auto"/>
        <w:left w:val="none" w:sz="0" w:space="0" w:color="auto"/>
        <w:bottom w:val="none" w:sz="0" w:space="0" w:color="auto"/>
        <w:right w:val="none" w:sz="0" w:space="0" w:color="auto"/>
      </w:divBdr>
    </w:div>
    <w:div w:id="736173072">
      <w:bodyDiv w:val="1"/>
      <w:marLeft w:val="0"/>
      <w:marRight w:val="0"/>
      <w:marTop w:val="0"/>
      <w:marBottom w:val="0"/>
      <w:divBdr>
        <w:top w:val="none" w:sz="0" w:space="0" w:color="auto"/>
        <w:left w:val="none" w:sz="0" w:space="0" w:color="auto"/>
        <w:bottom w:val="none" w:sz="0" w:space="0" w:color="auto"/>
        <w:right w:val="none" w:sz="0" w:space="0" w:color="auto"/>
      </w:divBdr>
    </w:div>
    <w:div w:id="1543130560">
      <w:bodyDiv w:val="1"/>
      <w:marLeft w:val="0"/>
      <w:marRight w:val="0"/>
      <w:marTop w:val="0"/>
      <w:marBottom w:val="0"/>
      <w:divBdr>
        <w:top w:val="none" w:sz="0" w:space="0" w:color="auto"/>
        <w:left w:val="none" w:sz="0" w:space="0" w:color="auto"/>
        <w:bottom w:val="none" w:sz="0" w:space="0" w:color="auto"/>
        <w:right w:val="none" w:sz="0" w:space="0" w:color="auto"/>
      </w:divBdr>
    </w:div>
    <w:div w:id="2088382550">
      <w:marLeft w:val="0"/>
      <w:marRight w:val="0"/>
      <w:marTop w:val="0"/>
      <w:marBottom w:val="0"/>
      <w:divBdr>
        <w:top w:val="none" w:sz="0" w:space="0" w:color="auto"/>
        <w:left w:val="none" w:sz="0" w:space="0" w:color="auto"/>
        <w:bottom w:val="none" w:sz="0" w:space="0" w:color="auto"/>
        <w:right w:val="none" w:sz="0" w:space="0" w:color="auto"/>
      </w:divBdr>
    </w:div>
    <w:div w:id="2088382551">
      <w:marLeft w:val="0"/>
      <w:marRight w:val="0"/>
      <w:marTop w:val="0"/>
      <w:marBottom w:val="0"/>
      <w:divBdr>
        <w:top w:val="none" w:sz="0" w:space="0" w:color="auto"/>
        <w:left w:val="none" w:sz="0" w:space="0" w:color="auto"/>
        <w:bottom w:val="none" w:sz="0" w:space="0" w:color="auto"/>
        <w:right w:val="none" w:sz="0" w:space="0" w:color="auto"/>
      </w:divBdr>
    </w:div>
    <w:div w:id="2088382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ovdiv.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221D-F049-4FEE-9FA8-026B36A1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4856</TotalTime>
  <Pages>1</Pages>
  <Words>6891</Words>
  <Characters>39281</Characters>
  <Application>Microsoft Office Word</Application>
  <DocSecurity>0</DocSecurity>
  <Lines>327</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munplovdiv</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Milkova</dc:creator>
  <cp:keywords/>
  <dc:description/>
  <cp:lastModifiedBy>irina</cp:lastModifiedBy>
  <cp:revision>100</cp:revision>
  <cp:lastPrinted>2015-06-29T10:25:00Z</cp:lastPrinted>
  <dcterms:created xsi:type="dcterms:W3CDTF">2013-01-04T12:19:00Z</dcterms:created>
  <dcterms:modified xsi:type="dcterms:W3CDTF">2015-06-29T10:25:00Z</dcterms:modified>
</cp:coreProperties>
</file>